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2" w:type="dxa"/>
        <w:tblInd w:w="-5" w:type="dxa"/>
        <w:tblLayout w:type="fixed"/>
        <w:tblLook w:val="04A0" w:firstRow="1" w:lastRow="0" w:firstColumn="1" w:lastColumn="0" w:noHBand="0" w:noVBand="1"/>
      </w:tblPr>
      <w:tblGrid>
        <w:gridCol w:w="1505"/>
        <w:gridCol w:w="1945"/>
        <w:gridCol w:w="2292"/>
        <w:gridCol w:w="1334"/>
        <w:gridCol w:w="2047"/>
        <w:gridCol w:w="1398"/>
        <w:gridCol w:w="4025"/>
        <w:gridCol w:w="6"/>
      </w:tblGrid>
      <w:tr w:rsidR="00A2281E" w14:paraId="1F38FCBE" w14:textId="77777777" w:rsidTr="000711F5">
        <w:tc>
          <w:tcPr>
            <w:tcW w:w="14552" w:type="dxa"/>
            <w:gridSpan w:val="8"/>
          </w:tcPr>
          <w:p w14:paraId="20A2C3A9" w14:textId="21245CE7" w:rsidR="00A2281E" w:rsidRPr="00C66104" w:rsidRDefault="00A2281E" w:rsidP="00C66104">
            <w:pPr>
              <w:jc w:val="center"/>
              <w:rPr>
                <w:b/>
                <w:bCs/>
              </w:rPr>
            </w:pPr>
            <w:r w:rsidRPr="00C66104">
              <w:rPr>
                <w:b/>
                <w:bCs/>
                <w:sz w:val="28"/>
                <w:szCs w:val="28"/>
              </w:rPr>
              <w:t>St. Johns County School District Scholarship List</w:t>
            </w:r>
          </w:p>
        </w:tc>
      </w:tr>
      <w:tr w:rsidR="00A2281E" w14:paraId="6B844A61" w14:textId="77777777" w:rsidTr="000711F5">
        <w:tc>
          <w:tcPr>
            <w:tcW w:w="14552" w:type="dxa"/>
            <w:gridSpan w:val="8"/>
          </w:tcPr>
          <w:p w14:paraId="7AE62E1F" w14:textId="606C06B6" w:rsidR="00A2281E" w:rsidRDefault="00A2281E" w:rsidP="00C66104">
            <w:pPr>
              <w:jc w:val="center"/>
            </w:pPr>
            <w:r>
              <w:t xml:space="preserve">*Last updated on </w:t>
            </w:r>
            <w:r w:rsidR="000711F5">
              <w:t>12/</w:t>
            </w:r>
            <w:r w:rsidR="0013301F">
              <w:t>13</w:t>
            </w:r>
            <w:r>
              <w:t>/19*</w:t>
            </w:r>
          </w:p>
        </w:tc>
      </w:tr>
      <w:tr w:rsidR="0058465F" w14:paraId="380A67C3" w14:textId="77777777" w:rsidTr="000711F5">
        <w:trPr>
          <w:gridAfter w:val="1"/>
          <w:wAfter w:w="6" w:type="dxa"/>
        </w:trPr>
        <w:tc>
          <w:tcPr>
            <w:tcW w:w="1505" w:type="dxa"/>
            <w:shd w:val="clear" w:color="auto" w:fill="8EAADB" w:themeFill="accent1" w:themeFillTint="99"/>
          </w:tcPr>
          <w:p w14:paraId="4D265377" w14:textId="1D59AF93" w:rsidR="00456F3D" w:rsidRPr="00C66104" w:rsidRDefault="00456F3D" w:rsidP="00C66104">
            <w:pPr>
              <w:jc w:val="center"/>
              <w:rPr>
                <w:b/>
                <w:bCs/>
                <w:color w:val="FFFFFF" w:themeColor="background1"/>
              </w:rPr>
            </w:pPr>
            <w:r w:rsidRPr="00C66104">
              <w:rPr>
                <w:b/>
                <w:bCs/>
                <w:color w:val="FFFFFF" w:themeColor="background1"/>
              </w:rPr>
              <w:t>Scholarship Name</w:t>
            </w:r>
          </w:p>
        </w:tc>
        <w:tc>
          <w:tcPr>
            <w:tcW w:w="1945" w:type="dxa"/>
            <w:shd w:val="clear" w:color="auto" w:fill="8EAADB" w:themeFill="accent1" w:themeFillTint="99"/>
          </w:tcPr>
          <w:p w14:paraId="525CC92E" w14:textId="2FB9E99A" w:rsidR="00456F3D" w:rsidRPr="00C66104" w:rsidRDefault="00456F3D" w:rsidP="00C66104">
            <w:pPr>
              <w:jc w:val="center"/>
              <w:rPr>
                <w:b/>
                <w:bCs/>
                <w:color w:val="FFFFFF" w:themeColor="background1"/>
              </w:rPr>
            </w:pPr>
            <w:r w:rsidRPr="00C66104">
              <w:rPr>
                <w:b/>
                <w:bCs/>
                <w:color w:val="FFFFFF" w:themeColor="background1"/>
              </w:rPr>
              <w:t>Requirements</w:t>
            </w:r>
          </w:p>
        </w:tc>
        <w:tc>
          <w:tcPr>
            <w:tcW w:w="2292" w:type="dxa"/>
            <w:shd w:val="clear" w:color="auto" w:fill="8EAADB" w:themeFill="accent1" w:themeFillTint="99"/>
          </w:tcPr>
          <w:p w14:paraId="3201B443" w14:textId="77777777" w:rsidR="00870D7C" w:rsidRDefault="00456F3D" w:rsidP="00C66104">
            <w:pPr>
              <w:jc w:val="center"/>
              <w:rPr>
                <w:b/>
                <w:bCs/>
                <w:color w:val="FFFFFF" w:themeColor="background1"/>
              </w:rPr>
            </w:pPr>
            <w:r w:rsidRPr="00C66104">
              <w:rPr>
                <w:b/>
                <w:bCs/>
                <w:color w:val="FFFFFF" w:themeColor="background1"/>
              </w:rPr>
              <w:t>International/National</w:t>
            </w:r>
          </w:p>
          <w:p w14:paraId="4C9ED874" w14:textId="74E93777" w:rsidR="00456F3D" w:rsidRPr="00C66104" w:rsidRDefault="00456F3D" w:rsidP="00C66104">
            <w:pPr>
              <w:jc w:val="center"/>
              <w:rPr>
                <w:b/>
                <w:bCs/>
                <w:color w:val="FFFFFF" w:themeColor="background1"/>
              </w:rPr>
            </w:pPr>
            <w:r w:rsidRPr="00C66104">
              <w:rPr>
                <w:b/>
                <w:bCs/>
                <w:color w:val="FFFFFF" w:themeColor="background1"/>
              </w:rPr>
              <w:t>/State/Local</w:t>
            </w:r>
          </w:p>
        </w:tc>
        <w:tc>
          <w:tcPr>
            <w:tcW w:w="1334" w:type="dxa"/>
            <w:shd w:val="clear" w:color="auto" w:fill="8EAADB" w:themeFill="accent1" w:themeFillTint="99"/>
          </w:tcPr>
          <w:p w14:paraId="04E2C5D1" w14:textId="1EF46BB8" w:rsidR="00456F3D" w:rsidRPr="00C66104" w:rsidRDefault="00456F3D" w:rsidP="00C66104">
            <w:pPr>
              <w:jc w:val="center"/>
              <w:rPr>
                <w:b/>
                <w:bCs/>
                <w:color w:val="FFFFFF" w:themeColor="background1"/>
              </w:rPr>
            </w:pPr>
            <w:r w:rsidRPr="00C66104">
              <w:rPr>
                <w:b/>
                <w:bCs/>
                <w:color w:val="FFFFFF" w:themeColor="background1"/>
              </w:rPr>
              <w:t>Deadline</w:t>
            </w:r>
          </w:p>
        </w:tc>
        <w:tc>
          <w:tcPr>
            <w:tcW w:w="2047" w:type="dxa"/>
            <w:shd w:val="clear" w:color="auto" w:fill="8EAADB" w:themeFill="accent1" w:themeFillTint="99"/>
          </w:tcPr>
          <w:p w14:paraId="2ABF63F8" w14:textId="36B97501" w:rsidR="00456F3D" w:rsidRPr="00C66104" w:rsidRDefault="00456F3D" w:rsidP="00C66104">
            <w:pPr>
              <w:jc w:val="center"/>
              <w:rPr>
                <w:b/>
                <w:bCs/>
                <w:color w:val="FFFFFF" w:themeColor="background1"/>
              </w:rPr>
            </w:pPr>
            <w:r>
              <w:rPr>
                <w:b/>
                <w:bCs/>
                <w:color w:val="FFFFFF" w:themeColor="background1"/>
              </w:rPr>
              <w:t>Need</w:t>
            </w:r>
            <w:r w:rsidR="009D0493">
              <w:rPr>
                <w:b/>
                <w:bCs/>
                <w:color w:val="FFFFFF" w:themeColor="background1"/>
              </w:rPr>
              <w:t xml:space="preserve">/ </w:t>
            </w:r>
            <w:r>
              <w:rPr>
                <w:b/>
                <w:bCs/>
                <w:color w:val="FFFFFF" w:themeColor="background1"/>
              </w:rPr>
              <w:t>Merit-Based</w:t>
            </w:r>
          </w:p>
        </w:tc>
        <w:tc>
          <w:tcPr>
            <w:tcW w:w="1398" w:type="dxa"/>
            <w:shd w:val="clear" w:color="auto" w:fill="8EAADB" w:themeFill="accent1" w:themeFillTint="99"/>
          </w:tcPr>
          <w:p w14:paraId="0ACB9714" w14:textId="4985BD63" w:rsidR="00456F3D" w:rsidRPr="00C66104" w:rsidRDefault="00456F3D" w:rsidP="00C66104">
            <w:pPr>
              <w:jc w:val="center"/>
              <w:rPr>
                <w:b/>
                <w:bCs/>
                <w:color w:val="FFFFFF" w:themeColor="background1"/>
              </w:rPr>
            </w:pPr>
            <w:r w:rsidRPr="00C66104">
              <w:rPr>
                <w:b/>
                <w:bCs/>
                <w:color w:val="FFFFFF" w:themeColor="background1"/>
              </w:rPr>
              <w:t>Amount/# of Awards</w:t>
            </w:r>
          </w:p>
        </w:tc>
        <w:tc>
          <w:tcPr>
            <w:tcW w:w="4025" w:type="dxa"/>
            <w:shd w:val="clear" w:color="auto" w:fill="8EAADB" w:themeFill="accent1" w:themeFillTint="99"/>
          </w:tcPr>
          <w:p w14:paraId="3F6F9DED" w14:textId="786DC731" w:rsidR="00456F3D" w:rsidRPr="00C66104" w:rsidRDefault="00456F3D" w:rsidP="00C66104">
            <w:pPr>
              <w:jc w:val="center"/>
              <w:rPr>
                <w:b/>
                <w:bCs/>
                <w:color w:val="FFFFFF" w:themeColor="background1"/>
              </w:rPr>
            </w:pPr>
            <w:r w:rsidRPr="00C66104">
              <w:rPr>
                <w:b/>
                <w:bCs/>
                <w:color w:val="FFFFFF" w:themeColor="background1"/>
              </w:rPr>
              <w:t xml:space="preserve">Scholarship </w:t>
            </w:r>
            <w:r>
              <w:rPr>
                <w:b/>
                <w:bCs/>
                <w:color w:val="FFFFFF" w:themeColor="background1"/>
              </w:rPr>
              <w:t>Application/</w:t>
            </w:r>
            <w:r w:rsidRPr="00C66104">
              <w:rPr>
                <w:b/>
                <w:bCs/>
                <w:color w:val="FFFFFF" w:themeColor="background1"/>
              </w:rPr>
              <w:t>Contact</w:t>
            </w:r>
          </w:p>
        </w:tc>
      </w:tr>
      <w:tr w:rsidR="000711F5" w14:paraId="3EBF4B7F" w14:textId="77777777" w:rsidTr="000711F5">
        <w:trPr>
          <w:gridAfter w:val="1"/>
          <w:wAfter w:w="6" w:type="dxa"/>
        </w:trPr>
        <w:tc>
          <w:tcPr>
            <w:tcW w:w="1505" w:type="dxa"/>
            <w:vAlign w:val="center"/>
          </w:tcPr>
          <w:p w14:paraId="023B7571" w14:textId="06B65E6C" w:rsidR="000711F5" w:rsidRDefault="000711F5" w:rsidP="009D0493">
            <w:pPr>
              <w:jc w:val="center"/>
            </w:pPr>
            <w:r w:rsidRPr="00634E6B">
              <w:t>James W. McLamore Foundation Scholarship</w:t>
            </w:r>
          </w:p>
        </w:tc>
        <w:tc>
          <w:tcPr>
            <w:tcW w:w="1945" w:type="dxa"/>
            <w:vAlign w:val="center"/>
          </w:tcPr>
          <w:p w14:paraId="3E151C1C" w14:textId="47B40C34" w:rsidR="000711F5" w:rsidRDefault="000711F5" w:rsidP="009D0493">
            <w:pPr>
              <w:jc w:val="center"/>
            </w:pPr>
            <w:r>
              <w:t xml:space="preserve">Senior, </w:t>
            </w:r>
            <w:r w:rsidRPr="00D05141">
              <w:rPr>
                <w:u w:val="single"/>
              </w:rPr>
              <w:t>&gt;</w:t>
            </w:r>
            <w:r>
              <w:t>2.5 GPA, enrolling full time in a post-secondary school in 20-21</w:t>
            </w:r>
          </w:p>
        </w:tc>
        <w:tc>
          <w:tcPr>
            <w:tcW w:w="2292" w:type="dxa"/>
            <w:vAlign w:val="center"/>
          </w:tcPr>
          <w:p w14:paraId="4AE43085" w14:textId="30F483B1" w:rsidR="000711F5" w:rsidRDefault="000711F5" w:rsidP="009D0493">
            <w:pPr>
              <w:jc w:val="center"/>
            </w:pPr>
            <w:r>
              <w:t>International</w:t>
            </w:r>
          </w:p>
        </w:tc>
        <w:tc>
          <w:tcPr>
            <w:tcW w:w="1334" w:type="dxa"/>
            <w:vAlign w:val="center"/>
          </w:tcPr>
          <w:p w14:paraId="2F2640B3" w14:textId="7F21967A" w:rsidR="000711F5" w:rsidRDefault="000711F5" w:rsidP="009D0493">
            <w:pPr>
              <w:jc w:val="center"/>
            </w:pPr>
            <w:r w:rsidRPr="00634E6B">
              <w:t>12/15/19</w:t>
            </w:r>
            <w:r>
              <w:t xml:space="preserve"> or once first 50,000 applications received</w:t>
            </w:r>
          </w:p>
        </w:tc>
        <w:tc>
          <w:tcPr>
            <w:tcW w:w="2047" w:type="dxa"/>
            <w:vAlign w:val="center"/>
          </w:tcPr>
          <w:p w14:paraId="42FF2DDB" w14:textId="1E6535CB" w:rsidR="000711F5" w:rsidRDefault="000711F5" w:rsidP="009D0493">
            <w:pPr>
              <w:jc w:val="center"/>
            </w:pPr>
            <w:r>
              <w:t>Merit</w:t>
            </w:r>
          </w:p>
        </w:tc>
        <w:tc>
          <w:tcPr>
            <w:tcW w:w="1398" w:type="dxa"/>
            <w:vAlign w:val="center"/>
          </w:tcPr>
          <w:p w14:paraId="060761CC" w14:textId="77777777" w:rsidR="000711F5" w:rsidRDefault="000711F5" w:rsidP="00147C96">
            <w:pPr>
              <w:jc w:val="center"/>
            </w:pPr>
            <w:r>
              <w:t>3 scholarships/</w:t>
            </w:r>
          </w:p>
          <w:p w14:paraId="698CD975" w14:textId="643F8F19" w:rsidR="000711F5" w:rsidRDefault="000711F5" w:rsidP="009D0493">
            <w:pPr>
              <w:jc w:val="center"/>
            </w:pPr>
            <w:r>
              <w:t xml:space="preserve">$50,000 </w:t>
            </w:r>
          </w:p>
        </w:tc>
        <w:tc>
          <w:tcPr>
            <w:tcW w:w="4025" w:type="dxa"/>
            <w:vAlign w:val="center"/>
          </w:tcPr>
          <w:p w14:paraId="3AF3E663" w14:textId="77777777" w:rsidR="000711F5" w:rsidRDefault="007F61C3" w:rsidP="00147C96">
            <w:pPr>
              <w:jc w:val="center"/>
            </w:pPr>
            <w:hyperlink r:id="rId7" w:history="1">
              <w:r w:rsidR="000711F5">
                <w:rPr>
                  <w:rStyle w:val="Hyperlink"/>
                </w:rPr>
                <w:t>https://bkmclamorefoundation.org/who-we-are/programs/burger-king-scholars-program/</w:t>
              </w:r>
            </w:hyperlink>
          </w:p>
          <w:p w14:paraId="39DA4A64" w14:textId="77777777" w:rsidR="000711F5" w:rsidRDefault="000711F5" w:rsidP="00147C96">
            <w:pPr>
              <w:jc w:val="center"/>
            </w:pPr>
            <w:r>
              <w:t>Call 507-931-8340 &amp; ask for “Burger King Scholars”</w:t>
            </w:r>
          </w:p>
          <w:p w14:paraId="0664C3C9" w14:textId="77777777" w:rsidR="000711F5" w:rsidRDefault="007F61C3" w:rsidP="00147C96">
            <w:pPr>
              <w:jc w:val="center"/>
            </w:pPr>
            <w:hyperlink r:id="rId8" w:history="1">
              <w:r w:rsidR="000711F5" w:rsidRPr="000C4A84">
                <w:rPr>
                  <w:rStyle w:val="Hyperlink"/>
                </w:rPr>
                <w:t>burgerkingscholars@scholarshipamerica.org</w:t>
              </w:r>
            </w:hyperlink>
          </w:p>
          <w:p w14:paraId="5B7F53D0" w14:textId="75619090" w:rsidR="000711F5" w:rsidRDefault="000711F5" w:rsidP="009D0493">
            <w:pPr>
              <w:jc w:val="center"/>
            </w:pPr>
          </w:p>
        </w:tc>
      </w:tr>
      <w:tr w:rsidR="000711F5" w14:paraId="46E2E389" w14:textId="77777777" w:rsidTr="000711F5">
        <w:trPr>
          <w:gridAfter w:val="1"/>
          <w:wAfter w:w="6" w:type="dxa"/>
        </w:trPr>
        <w:tc>
          <w:tcPr>
            <w:tcW w:w="1505" w:type="dxa"/>
            <w:vAlign w:val="center"/>
          </w:tcPr>
          <w:p w14:paraId="467B358F" w14:textId="788C05CD" w:rsidR="000711F5" w:rsidRDefault="000711F5" w:rsidP="00147C96">
            <w:pPr>
              <w:jc w:val="center"/>
            </w:pPr>
            <w:r>
              <w:t>Congress-Bundestag Vocational Exchange Scholarship</w:t>
            </w:r>
          </w:p>
        </w:tc>
        <w:tc>
          <w:tcPr>
            <w:tcW w:w="1945" w:type="dxa"/>
            <w:vAlign w:val="center"/>
          </w:tcPr>
          <w:p w14:paraId="7FC2790D" w14:textId="565F5D05" w:rsidR="000711F5" w:rsidRDefault="000711F5" w:rsidP="00147C96">
            <w:pPr>
              <w:jc w:val="center"/>
            </w:pPr>
            <w:r>
              <w:t>Nominated by high school (3 students per school max), senior</w:t>
            </w:r>
            <w:r w:rsidR="00C20650">
              <w:t xml:space="preserve"> enrolled in vocational courses</w:t>
            </w:r>
            <w:r>
              <w:t>,</w:t>
            </w:r>
            <w:r w:rsidR="00C20650">
              <w:t xml:space="preserve"> maturity to participate in a foreign exchange program</w:t>
            </w:r>
            <w:r>
              <w:t xml:space="preserve"> </w:t>
            </w:r>
          </w:p>
        </w:tc>
        <w:tc>
          <w:tcPr>
            <w:tcW w:w="2292" w:type="dxa"/>
            <w:vAlign w:val="center"/>
          </w:tcPr>
          <w:p w14:paraId="62AADA36" w14:textId="2A23F345" w:rsidR="000711F5" w:rsidRDefault="00C20650" w:rsidP="00147C96">
            <w:pPr>
              <w:jc w:val="center"/>
            </w:pPr>
            <w:r>
              <w:t>National</w:t>
            </w:r>
          </w:p>
        </w:tc>
        <w:tc>
          <w:tcPr>
            <w:tcW w:w="1334" w:type="dxa"/>
            <w:vAlign w:val="center"/>
          </w:tcPr>
          <w:p w14:paraId="4F82386F" w14:textId="38FBC0CD" w:rsidR="000711F5" w:rsidRDefault="000711F5" w:rsidP="00147C96">
            <w:pPr>
              <w:jc w:val="center"/>
            </w:pPr>
            <w:r>
              <w:t>1/5/20</w:t>
            </w:r>
          </w:p>
        </w:tc>
        <w:tc>
          <w:tcPr>
            <w:tcW w:w="2047" w:type="dxa"/>
            <w:vAlign w:val="center"/>
          </w:tcPr>
          <w:p w14:paraId="51BBECF7" w14:textId="3F2E2A8A" w:rsidR="000711F5" w:rsidRDefault="000711F5" w:rsidP="00147C96">
            <w:pPr>
              <w:jc w:val="center"/>
            </w:pPr>
            <w:r>
              <w:t>Merit</w:t>
            </w:r>
          </w:p>
        </w:tc>
        <w:tc>
          <w:tcPr>
            <w:tcW w:w="1398" w:type="dxa"/>
            <w:vAlign w:val="center"/>
          </w:tcPr>
          <w:p w14:paraId="317E9620" w14:textId="08008D3A" w:rsidR="000711F5" w:rsidRDefault="00C20650" w:rsidP="00147C96">
            <w:pPr>
              <w:jc w:val="center"/>
            </w:pPr>
            <w:r>
              <w:t xml:space="preserve">Over 300 </w:t>
            </w:r>
            <w:r w:rsidR="00DE0E5C">
              <w:t>exchange student</w:t>
            </w:r>
            <w:r>
              <w:t xml:space="preserve"> scholarships</w:t>
            </w:r>
          </w:p>
        </w:tc>
        <w:tc>
          <w:tcPr>
            <w:tcW w:w="4025" w:type="dxa"/>
            <w:vAlign w:val="center"/>
          </w:tcPr>
          <w:p w14:paraId="0FAAE2C7" w14:textId="77777777" w:rsidR="00C20650" w:rsidRDefault="00C20650" w:rsidP="00476111">
            <w:pPr>
              <w:jc w:val="center"/>
            </w:pPr>
          </w:p>
          <w:p w14:paraId="2639BCAE" w14:textId="77D88661" w:rsidR="00C20650" w:rsidRDefault="007F61C3" w:rsidP="00476111">
            <w:pPr>
              <w:jc w:val="center"/>
            </w:pPr>
            <w:hyperlink r:id="rId9" w:history="1">
              <w:r w:rsidR="00C20650" w:rsidRPr="00DA4438">
                <w:rPr>
                  <w:rStyle w:val="Hyperlink"/>
                </w:rPr>
                <w:t>https://nacelopendoor.org/cbyx</w:t>
              </w:r>
            </w:hyperlink>
            <w:r w:rsidR="00C20650">
              <w:t xml:space="preserve"> </w:t>
            </w:r>
          </w:p>
          <w:p w14:paraId="48A833C5" w14:textId="77777777" w:rsidR="00C20650" w:rsidRDefault="00C20650" w:rsidP="00476111">
            <w:pPr>
              <w:jc w:val="center"/>
            </w:pPr>
          </w:p>
          <w:p w14:paraId="60520DA9" w14:textId="53A69D06" w:rsidR="000711F5" w:rsidRDefault="007F61C3" w:rsidP="00476111">
            <w:pPr>
              <w:jc w:val="center"/>
            </w:pPr>
            <w:hyperlink r:id="rId10" w:history="1">
              <w:r w:rsidR="00C20650" w:rsidRPr="00DA4438">
                <w:rPr>
                  <w:rStyle w:val="Hyperlink"/>
                </w:rPr>
                <w:t>CBYX@nacelopendoor.org</w:t>
              </w:r>
            </w:hyperlink>
            <w:r w:rsidR="000711F5">
              <w:t xml:space="preserve"> </w:t>
            </w:r>
          </w:p>
        </w:tc>
      </w:tr>
      <w:tr w:rsidR="000711F5" w14:paraId="2DC5DB31" w14:textId="77777777" w:rsidTr="000711F5">
        <w:trPr>
          <w:gridAfter w:val="1"/>
          <w:wAfter w:w="6" w:type="dxa"/>
        </w:trPr>
        <w:tc>
          <w:tcPr>
            <w:tcW w:w="1505" w:type="dxa"/>
            <w:vAlign w:val="center"/>
          </w:tcPr>
          <w:p w14:paraId="434767B6" w14:textId="3A9802B0" w:rsidR="000711F5" w:rsidRPr="00634E6B" w:rsidRDefault="000711F5" w:rsidP="00147C96">
            <w:pPr>
              <w:jc w:val="center"/>
            </w:pPr>
            <w:r>
              <w:t>Asian Pacific Islander Scholars</w:t>
            </w:r>
          </w:p>
        </w:tc>
        <w:tc>
          <w:tcPr>
            <w:tcW w:w="1945" w:type="dxa"/>
            <w:vAlign w:val="center"/>
          </w:tcPr>
          <w:p w14:paraId="256283B1" w14:textId="04EA5D00" w:rsidR="000711F5" w:rsidRDefault="000711F5" w:rsidP="00147C96">
            <w:pPr>
              <w:jc w:val="center"/>
            </w:pPr>
            <w:r>
              <w:t>Asian/Pacific Islander, community service, leadership, academic achievement, US Citizen or Citizen of Marshall Islands, Micronesia, or Palau, Unweighted GPA</w:t>
            </w:r>
            <w:r w:rsidRPr="00C0053F">
              <w:t xml:space="preserve"> </w:t>
            </w:r>
            <w:r w:rsidRPr="00C0053F">
              <w:rPr>
                <w:u w:val="single"/>
              </w:rPr>
              <w:t>&gt;</w:t>
            </w:r>
            <w:r>
              <w:t xml:space="preserve">2.7 or GED, </w:t>
            </w:r>
            <w:r w:rsidRPr="000043BD">
              <w:t xml:space="preserve">enrolling in a </w:t>
            </w:r>
            <w:r>
              <w:t>US college or university</w:t>
            </w:r>
            <w:r w:rsidRPr="000043BD">
              <w:t xml:space="preserve"> in 20-21</w:t>
            </w:r>
            <w:r>
              <w:t>, complete FAFSA, one letter of recommendation</w:t>
            </w:r>
          </w:p>
        </w:tc>
        <w:tc>
          <w:tcPr>
            <w:tcW w:w="2292" w:type="dxa"/>
            <w:vAlign w:val="center"/>
          </w:tcPr>
          <w:p w14:paraId="4F62D738" w14:textId="19390C21" w:rsidR="000711F5" w:rsidRDefault="000711F5" w:rsidP="00147C96">
            <w:pPr>
              <w:jc w:val="center"/>
            </w:pPr>
            <w:r>
              <w:t>International</w:t>
            </w:r>
          </w:p>
        </w:tc>
        <w:tc>
          <w:tcPr>
            <w:tcW w:w="1334" w:type="dxa"/>
            <w:vAlign w:val="center"/>
          </w:tcPr>
          <w:p w14:paraId="1DE768D8" w14:textId="7191A289" w:rsidR="000711F5" w:rsidRPr="00634E6B" w:rsidRDefault="000711F5" w:rsidP="00147C96">
            <w:pPr>
              <w:jc w:val="center"/>
            </w:pPr>
            <w:r>
              <w:t>1/22/20</w:t>
            </w:r>
          </w:p>
        </w:tc>
        <w:tc>
          <w:tcPr>
            <w:tcW w:w="2047" w:type="dxa"/>
            <w:vAlign w:val="center"/>
          </w:tcPr>
          <w:p w14:paraId="51ADF6B7" w14:textId="7A2F0F4F" w:rsidR="000711F5" w:rsidRDefault="000711F5" w:rsidP="00147C96">
            <w:pPr>
              <w:jc w:val="center"/>
            </w:pPr>
            <w:r>
              <w:t>Need/Merit</w:t>
            </w:r>
          </w:p>
        </w:tc>
        <w:tc>
          <w:tcPr>
            <w:tcW w:w="1398" w:type="dxa"/>
            <w:vAlign w:val="center"/>
          </w:tcPr>
          <w:p w14:paraId="19DEB8ED" w14:textId="01C26BE0" w:rsidR="000711F5" w:rsidRDefault="000711F5" w:rsidP="00147C96">
            <w:pPr>
              <w:jc w:val="center"/>
            </w:pPr>
            <w:r>
              <w:t>$2,500-$20,000</w:t>
            </w:r>
          </w:p>
        </w:tc>
        <w:tc>
          <w:tcPr>
            <w:tcW w:w="4025" w:type="dxa"/>
            <w:vAlign w:val="center"/>
          </w:tcPr>
          <w:p w14:paraId="10692BE6" w14:textId="17F5BCAB" w:rsidR="000711F5" w:rsidRDefault="007F61C3" w:rsidP="00476111">
            <w:pPr>
              <w:jc w:val="center"/>
            </w:pPr>
            <w:hyperlink r:id="rId11" w:history="1">
              <w:r w:rsidR="000711F5" w:rsidRPr="000C4A84">
                <w:rPr>
                  <w:rStyle w:val="Hyperlink"/>
                </w:rPr>
                <w:t>https://apiascholars.org/scholarship/apia-scholarship/</w:t>
              </w:r>
            </w:hyperlink>
            <w:r w:rsidR="000711F5">
              <w:t xml:space="preserve"> </w:t>
            </w:r>
          </w:p>
        </w:tc>
      </w:tr>
      <w:tr w:rsidR="000711F5" w14:paraId="7F7DB8AD" w14:textId="77777777" w:rsidTr="000711F5">
        <w:trPr>
          <w:gridAfter w:val="1"/>
          <w:wAfter w:w="6" w:type="dxa"/>
        </w:trPr>
        <w:tc>
          <w:tcPr>
            <w:tcW w:w="1505" w:type="dxa"/>
            <w:vAlign w:val="center"/>
          </w:tcPr>
          <w:p w14:paraId="3F7E1BF5" w14:textId="2780695E" w:rsidR="000711F5" w:rsidRDefault="000711F5" w:rsidP="00147C96">
            <w:pPr>
              <w:jc w:val="center"/>
            </w:pPr>
            <w:r>
              <w:lastRenderedPageBreak/>
              <w:t>Hispanic Scholarship Fund</w:t>
            </w:r>
          </w:p>
        </w:tc>
        <w:tc>
          <w:tcPr>
            <w:tcW w:w="1945" w:type="dxa"/>
            <w:vAlign w:val="center"/>
          </w:tcPr>
          <w:p w14:paraId="64034AC9" w14:textId="1B34A670" w:rsidR="000711F5" w:rsidRDefault="000711F5" w:rsidP="00147C96">
            <w:pPr>
              <w:jc w:val="center"/>
            </w:pPr>
            <w:r>
              <w:t xml:space="preserve">Senior, Hispanic heritage, US Citizen, Permanent Legal Resident, DACA, or eligible non-citizen, </w:t>
            </w:r>
            <w:r w:rsidRPr="005735E6">
              <w:rPr>
                <w:u w:val="single"/>
              </w:rPr>
              <w:t>&gt;</w:t>
            </w:r>
            <w:r>
              <w:t>3.0 GPA, enrolling full time in a 4-year university in 19-20, complete FAFSA</w:t>
            </w:r>
          </w:p>
        </w:tc>
        <w:tc>
          <w:tcPr>
            <w:tcW w:w="2292" w:type="dxa"/>
            <w:vAlign w:val="center"/>
          </w:tcPr>
          <w:p w14:paraId="6D58F77B" w14:textId="6E00B1CB" w:rsidR="000711F5" w:rsidRDefault="000711F5" w:rsidP="00147C96">
            <w:pPr>
              <w:jc w:val="center"/>
            </w:pPr>
            <w:r>
              <w:t>National</w:t>
            </w:r>
          </w:p>
        </w:tc>
        <w:tc>
          <w:tcPr>
            <w:tcW w:w="1334" w:type="dxa"/>
            <w:vAlign w:val="center"/>
          </w:tcPr>
          <w:p w14:paraId="091B0A32" w14:textId="592E5556" w:rsidR="000711F5" w:rsidRDefault="000711F5" w:rsidP="00147C96">
            <w:pPr>
              <w:jc w:val="center"/>
            </w:pPr>
            <w:r>
              <w:t>2/15/20</w:t>
            </w:r>
          </w:p>
        </w:tc>
        <w:tc>
          <w:tcPr>
            <w:tcW w:w="2047" w:type="dxa"/>
            <w:vAlign w:val="center"/>
          </w:tcPr>
          <w:p w14:paraId="6D62D1D7" w14:textId="6A5D0004" w:rsidR="000711F5" w:rsidRDefault="000711F5" w:rsidP="00147C96">
            <w:pPr>
              <w:jc w:val="center"/>
            </w:pPr>
            <w:r>
              <w:t>Need</w:t>
            </w:r>
          </w:p>
        </w:tc>
        <w:tc>
          <w:tcPr>
            <w:tcW w:w="1398" w:type="dxa"/>
            <w:vAlign w:val="center"/>
          </w:tcPr>
          <w:p w14:paraId="03190F5C" w14:textId="1B7925C1" w:rsidR="000711F5" w:rsidRDefault="000711F5" w:rsidP="00147C96">
            <w:pPr>
              <w:jc w:val="center"/>
            </w:pPr>
            <w:r>
              <w:t>$500-$5,000</w:t>
            </w:r>
          </w:p>
        </w:tc>
        <w:tc>
          <w:tcPr>
            <w:tcW w:w="4025" w:type="dxa"/>
            <w:vAlign w:val="center"/>
          </w:tcPr>
          <w:p w14:paraId="736EDF69" w14:textId="47843D69" w:rsidR="000711F5" w:rsidRDefault="007F61C3" w:rsidP="00147C96">
            <w:pPr>
              <w:jc w:val="center"/>
            </w:pPr>
            <w:hyperlink r:id="rId12" w:history="1">
              <w:r w:rsidR="000711F5" w:rsidRPr="000C4A84">
                <w:rPr>
                  <w:rStyle w:val="Hyperlink"/>
                </w:rPr>
                <w:t>https://www.hsf.net/scholarship</w:t>
              </w:r>
            </w:hyperlink>
            <w:r w:rsidR="000711F5">
              <w:t xml:space="preserve"> </w:t>
            </w:r>
          </w:p>
        </w:tc>
      </w:tr>
      <w:tr w:rsidR="00761B03" w14:paraId="5DF15DB5" w14:textId="77777777" w:rsidTr="000711F5">
        <w:trPr>
          <w:gridAfter w:val="1"/>
          <w:wAfter w:w="6" w:type="dxa"/>
        </w:trPr>
        <w:tc>
          <w:tcPr>
            <w:tcW w:w="1505" w:type="dxa"/>
            <w:vAlign w:val="center"/>
          </w:tcPr>
          <w:p w14:paraId="685028CD" w14:textId="124E5EE5" w:rsidR="00761B03" w:rsidRDefault="00761B03" w:rsidP="00147C96">
            <w:pPr>
              <w:jc w:val="center"/>
            </w:pPr>
            <w:r>
              <w:t>Friends of 440 Scholarship Fund</w:t>
            </w:r>
          </w:p>
        </w:tc>
        <w:tc>
          <w:tcPr>
            <w:tcW w:w="1945" w:type="dxa"/>
            <w:vAlign w:val="center"/>
          </w:tcPr>
          <w:p w14:paraId="663A3B21" w14:textId="409B179F" w:rsidR="00761B03" w:rsidRDefault="00735EA6" w:rsidP="00147C96">
            <w:pPr>
              <w:jc w:val="center"/>
            </w:pPr>
            <w:r>
              <w:t>2.7 or higher GPA, high school senior, financial need, dependents or descendants of workers injured or killed in the course and scope of their employment and who received benefits under the FL Workers’ Compensation Law or dependents of individuals who primarily work in the operation and/or administration of this same law</w:t>
            </w:r>
          </w:p>
        </w:tc>
        <w:tc>
          <w:tcPr>
            <w:tcW w:w="2292" w:type="dxa"/>
            <w:vAlign w:val="center"/>
          </w:tcPr>
          <w:p w14:paraId="62FB4816" w14:textId="3A136C18" w:rsidR="00761B03" w:rsidRDefault="00735EA6" w:rsidP="00147C96">
            <w:pPr>
              <w:jc w:val="center"/>
            </w:pPr>
            <w:r>
              <w:t>State</w:t>
            </w:r>
          </w:p>
        </w:tc>
        <w:tc>
          <w:tcPr>
            <w:tcW w:w="1334" w:type="dxa"/>
            <w:vAlign w:val="center"/>
          </w:tcPr>
          <w:p w14:paraId="5D0971CC" w14:textId="29470A6E" w:rsidR="00761B03" w:rsidRDefault="00761B03" w:rsidP="00147C96">
            <w:pPr>
              <w:jc w:val="center"/>
            </w:pPr>
            <w:r>
              <w:t>2/28/20</w:t>
            </w:r>
          </w:p>
        </w:tc>
        <w:tc>
          <w:tcPr>
            <w:tcW w:w="2047" w:type="dxa"/>
            <w:vAlign w:val="center"/>
          </w:tcPr>
          <w:p w14:paraId="4E5F77F9" w14:textId="18F38136" w:rsidR="00761B03" w:rsidRDefault="00735EA6" w:rsidP="00147C96">
            <w:pPr>
              <w:jc w:val="center"/>
            </w:pPr>
            <w:r>
              <w:t>Need</w:t>
            </w:r>
          </w:p>
        </w:tc>
        <w:tc>
          <w:tcPr>
            <w:tcW w:w="1398" w:type="dxa"/>
            <w:vAlign w:val="center"/>
          </w:tcPr>
          <w:p w14:paraId="3F8A75A1" w14:textId="1B9EC4B3" w:rsidR="00761B03" w:rsidRDefault="007F61C3" w:rsidP="00147C96">
            <w:pPr>
              <w:jc w:val="center"/>
            </w:pPr>
            <w:r>
              <w:t>Contact organization</w:t>
            </w:r>
            <w:bookmarkStart w:id="0" w:name="_GoBack"/>
            <w:bookmarkEnd w:id="0"/>
          </w:p>
        </w:tc>
        <w:tc>
          <w:tcPr>
            <w:tcW w:w="4025" w:type="dxa"/>
            <w:vAlign w:val="center"/>
          </w:tcPr>
          <w:p w14:paraId="4199BFC5" w14:textId="77777777" w:rsidR="00761B03" w:rsidRDefault="00761B03" w:rsidP="00147C96">
            <w:pPr>
              <w:jc w:val="center"/>
            </w:pPr>
            <w:hyperlink r:id="rId13" w:history="1">
              <w:r w:rsidRPr="00F62802">
                <w:rPr>
                  <w:rStyle w:val="Hyperlink"/>
                </w:rPr>
                <w:t>www.440scholarship.org</w:t>
              </w:r>
            </w:hyperlink>
            <w:r>
              <w:t xml:space="preserve"> </w:t>
            </w:r>
          </w:p>
          <w:p w14:paraId="6E35E476" w14:textId="77777777" w:rsidR="00B1338C" w:rsidRDefault="00B1338C" w:rsidP="00147C96">
            <w:pPr>
              <w:jc w:val="center"/>
            </w:pPr>
            <w:r>
              <w:t xml:space="preserve">George D. Rotchford   </w:t>
            </w:r>
            <w:r w:rsidR="0034318A">
              <w:t>904-728-2582</w:t>
            </w:r>
          </w:p>
          <w:p w14:paraId="0C343E30" w14:textId="77777777" w:rsidR="00735EA6" w:rsidRDefault="00735EA6" w:rsidP="00147C96">
            <w:pPr>
              <w:jc w:val="center"/>
            </w:pPr>
            <w:hyperlink r:id="rId14" w:history="1">
              <w:r w:rsidRPr="00F62802">
                <w:rPr>
                  <w:rStyle w:val="Hyperlink"/>
                </w:rPr>
                <w:t>lori</w:t>
              </w:r>
              <w:r w:rsidRPr="00F62802">
                <w:rPr>
                  <w:rStyle w:val="Hyperlink"/>
                </w:rPr>
                <w:t>@440scholarship.org</w:t>
              </w:r>
            </w:hyperlink>
            <w:r>
              <w:t xml:space="preserve"> </w:t>
            </w:r>
          </w:p>
          <w:p w14:paraId="3DCF8A17" w14:textId="360D31D4" w:rsidR="00735EA6" w:rsidRDefault="00735EA6" w:rsidP="00147C96">
            <w:pPr>
              <w:jc w:val="center"/>
            </w:pPr>
            <w:r>
              <w:rPr>
                <w:rFonts w:ascii="Helvetica" w:hAnsi="Helvetica" w:cs="Helvetica"/>
                <w:color w:val="333333"/>
                <w:sz w:val="21"/>
                <w:szCs w:val="21"/>
                <w:shd w:val="clear" w:color="auto" w:fill="FFFFFF"/>
              </w:rPr>
              <w:t>(305) 423-8710 office</w:t>
            </w:r>
            <w:r>
              <w:rPr>
                <w:rFonts w:ascii="Helvetica" w:hAnsi="Helvetica" w:cs="Helvetica"/>
                <w:color w:val="333333"/>
                <w:sz w:val="21"/>
                <w:szCs w:val="21"/>
              </w:rPr>
              <w:br/>
            </w:r>
            <w:r>
              <w:rPr>
                <w:rFonts w:ascii="Helvetica" w:hAnsi="Helvetica" w:cs="Helvetica"/>
                <w:color w:val="333333"/>
                <w:sz w:val="21"/>
                <w:szCs w:val="21"/>
                <w:shd w:val="clear" w:color="auto" w:fill="FFFFFF"/>
              </w:rPr>
              <w:t>(305) 962-4044 cell</w:t>
            </w:r>
          </w:p>
        </w:tc>
      </w:tr>
      <w:tr w:rsidR="000711F5" w14:paraId="48BE45A7" w14:textId="77777777" w:rsidTr="000711F5">
        <w:trPr>
          <w:gridAfter w:val="1"/>
          <w:wAfter w:w="6" w:type="dxa"/>
        </w:trPr>
        <w:tc>
          <w:tcPr>
            <w:tcW w:w="1505" w:type="dxa"/>
            <w:vAlign w:val="center"/>
          </w:tcPr>
          <w:p w14:paraId="4F8E5279" w14:textId="7E7870BD" w:rsidR="000711F5" w:rsidRPr="00634E6B" w:rsidRDefault="000711F5" w:rsidP="00147C96">
            <w:pPr>
              <w:jc w:val="center"/>
            </w:pPr>
            <w:r>
              <w:t>Florida Women’s Law Group “Women to Watch” Scholarship</w:t>
            </w:r>
          </w:p>
        </w:tc>
        <w:tc>
          <w:tcPr>
            <w:tcW w:w="1945" w:type="dxa"/>
            <w:vAlign w:val="center"/>
          </w:tcPr>
          <w:p w14:paraId="21FEDB61" w14:textId="64433718" w:rsidR="000711F5" w:rsidRDefault="000711F5" w:rsidP="00147C96">
            <w:pPr>
              <w:jc w:val="center"/>
            </w:pPr>
            <w:r>
              <w:t xml:space="preserve">Senior, Female, St. Johns County student, </w:t>
            </w:r>
            <w:r w:rsidRPr="00307ABE">
              <w:rPr>
                <w:u w:val="single"/>
              </w:rPr>
              <w:t>&gt;</w:t>
            </w:r>
            <w:r>
              <w:t>3.8 unweighted GPA</w:t>
            </w:r>
          </w:p>
        </w:tc>
        <w:tc>
          <w:tcPr>
            <w:tcW w:w="2292" w:type="dxa"/>
            <w:vAlign w:val="center"/>
          </w:tcPr>
          <w:p w14:paraId="4932CF89" w14:textId="45A4B360" w:rsidR="000711F5" w:rsidRDefault="000711F5" w:rsidP="00147C96">
            <w:pPr>
              <w:jc w:val="center"/>
            </w:pPr>
            <w:r>
              <w:t>Local</w:t>
            </w:r>
          </w:p>
        </w:tc>
        <w:tc>
          <w:tcPr>
            <w:tcW w:w="1334" w:type="dxa"/>
            <w:vAlign w:val="center"/>
          </w:tcPr>
          <w:p w14:paraId="3D50968F" w14:textId="52B75D41" w:rsidR="000711F5" w:rsidRPr="00634E6B" w:rsidRDefault="000711F5" w:rsidP="00147C96">
            <w:pPr>
              <w:jc w:val="center"/>
            </w:pPr>
            <w:r>
              <w:t>3/31/20</w:t>
            </w:r>
          </w:p>
        </w:tc>
        <w:tc>
          <w:tcPr>
            <w:tcW w:w="2047" w:type="dxa"/>
            <w:vAlign w:val="center"/>
          </w:tcPr>
          <w:p w14:paraId="57ACB2FB" w14:textId="0149F4B9" w:rsidR="000711F5" w:rsidRDefault="000711F5" w:rsidP="00147C96">
            <w:pPr>
              <w:jc w:val="center"/>
            </w:pPr>
            <w:r>
              <w:t>Merit</w:t>
            </w:r>
          </w:p>
        </w:tc>
        <w:tc>
          <w:tcPr>
            <w:tcW w:w="1398" w:type="dxa"/>
            <w:vAlign w:val="center"/>
          </w:tcPr>
          <w:p w14:paraId="175B2885" w14:textId="1F948C73" w:rsidR="000711F5" w:rsidRDefault="000711F5" w:rsidP="00147C96">
            <w:pPr>
              <w:jc w:val="center"/>
            </w:pPr>
            <w:r>
              <w:t>$1,500</w:t>
            </w:r>
          </w:p>
        </w:tc>
        <w:tc>
          <w:tcPr>
            <w:tcW w:w="4025" w:type="dxa"/>
            <w:vAlign w:val="center"/>
          </w:tcPr>
          <w:p w14:paraId="54BCD833" w14:textId="77777777" w:rsidR="000711F5" w:rsidRDefault="007F61C3" w:rsidP="00147C96">
            <w:pPr>
              <w:jc w:val="center"/>
            </w:pPr>
            <w:hyperlink r:id="rId15" w:history="1">
              <w:r w:rsidR="000711F5" w:rsidRPr="007743BD">
                <w:rPr>
                  <w:rStyle w:val="Hyperlink"/>
                </w:rPr>
                <w:t>WTW@4womenlaw.com</w:t>
              </w:r>
            </w:hyperlink>
            <w:r w:rsidR="000711F5">
              <w:t xml:space="preserve"> </w:t>
            </w:r>
          </w:p>
          <w:p w14:paraId="1F2E27EC" w14:textId="61A942AE" w:rsidR="000711F5" w:rsidRDefault="0034318A" w:rsidP="00147C96">
            <w:pPr>
              <w:jc w:val="center"/>
            </w:pPr>
            <w:r>
              <w:t>(see district website for application)</w:t>
            </w:r>
          </w:p>
        </w:tc>
      </w:tr>
      <w:tr w:rsidR="0013301F" w14:paraId="3232593D" w14:textId="77777777" w:rsidTr="000711F5">
        <w:trPr>
          <w:gridAfter w:val="1"/>
          <w:wAfter w:w="6" w:type="dxa"/>
        </w:trPr>
        <w:tc>
          <w:tcPr>
            <w:tcW w:w="1505" w:type="dxa"/>
            <w:vAlign w:val="center"/>
          </w:tcPr>
          <w:p w14:paraId="6FA184AC" w14:textId="3721E42F" w:rsidR="0013301F" w:rsidRDefault="0013301F" w:rsidP="00147C96">
            <w:pPr>
              <w:jc w:val="center"/>
            </w:pPr>
            <w:r>
              <w:t>Elks Lodge Scholarship</w:t>
            </w:r>
          </w:p>
        </w:tc>
        <w:tc>
          <w:tcPr>
            <w:tcW w:w="1945" w:type="dxa"/>
            <w:vAlign w:val="center"/>
          </w:tcPr>
          <w:p w14:paraId="226BA4CF" w14:textId="5112CE4A" w:rsidR="0013301F" w:rsidRDefault="0013301F" w:rsidP="00147C96">
            <w:pPr>
              <w:jc w:val="center"/>
            </w:pPr>
            <w:r>
              <w:t xml:space="preserve">St. Johns County Senior, community service, extracurricular </w:t>
            </w:r>
            <w:r>
              <w:lastRenderedPageBreak/>
              <w:t>activities, financial need, academic achievement</w:t>
            </w:r>
          </w:p>
        </w:tc>
        <w:tc>
          <w:tcPr>
            <w:tcW w:w="2292" w:type="dxa"/>
            <w:vAlign w:val="center"/>
          </w:tcPr>
          <w:p w14:paraId="169E6973" w14:textId="0D93FDE0" w:rsidR="0013301F" w:rsidRDefault="0013301F" w:rsidP="00147C96">
            <w:pPr>
              <w:jc w:val="center"/>
            </w:pPr>
            <w:r>
              <w:lastRenderedPageBreak/>
              <w:t>Local</w:t>
            </w:r>
          </w:p>
        </w:tc>
        <w:tc>
          <w:tcPr>
            <w:tcW w:w="1334" w:type="dxa"/>
            <w:vAlign w:val="center"/>
          </w:tcPr>
          <w:p w14:paraId="564028DB" w14:textId="70DCDE95" w:rsidR="0013301F" w:rsidRDefault="0013301F" w:rsidP="00147C96">
            <w:pPr>
              <w:jc w:val="center"/>
            </w:pPr>
            <w:r>
              <w:t>4/10/20</w:t>
            </w:r>
          </w:p>
        </w:tc>
        <w:tc>
          <w:tcPr>
            <w:tcW w:w="2047" w:type="dxa"/>
            <w:vAlign w:val="center"/>
          </w:tcPr>
          <w:p w14:paraId="766C4FB8" w14:textId="54B15BE1" w:rsidR="0013301F" w:rsidRDefault="0013301F" w:rsidP="00147C96">
            <w:pPr>
              <w:jc w:val="center"/>
            </w:pPr>
            <w:r>
              <w:t>Merit/Need</w:t>
            </w:r>
          </w:p>
        </w:tc>
        <w:tc>
          <w:tcPr>
            <w:tcW w:w="1398" w:type="dxa"/>
            <w:vAlign w:val="center"/>
          </w:tcPr>
          <w:p w14:paraId="343B30D8" w14:textId="01B44890" w:rsidR="0013301F" w:rsidRDefault="0013301F" w:rsidP="00147C96">
            <w:pPr>
              <w:jc w:val="center"/>
            </w:pPr>
            <w:r>
              <w:t>$1,000</w:t>
            </w:r>
          </w:p>
        </w:tc>
        <w:tc>
          <w:tcPr>
            <w:tcW w:w="4025" w:type="dxa"/>
            <w:vAlign w:val="center"/>
          </w:tcPr>
          <w:p w14:paraId="5A4523D7" w14:textId="77777777" w:rsidR="0013301F" w:rsidRDefault="0013301F" w:rsidP="00147C96">
            <w:pPr>
              <w:jc w:val="center"/>
            </w:pPr>
            <w:r>
              <w:t>David Lee    904-547-3707</w:t>
            </w:r>
          </w:p>
          <w:p w14:paraId="5DCD90A1" w14:textId="337EAF2C" w:rsidR="00EB3514" w:rsidRDefault="00EB3514" w:rsidP="00147C96">
            <w:pPr>
              <w:jc w:val="center"/>
            </w:pPr>
            <w:r>
              <w:t xml:space="preserve">(see </w:t>
            </w:r>
            <w:r w:rsidR="0034318A">
              <w:t xml:space="preserve">district </w:t>
            </w:r>
            <w:r>
              <w:t>website for application)</w:t>
            </w:r>
          </w:p>
        </w:tc>
      </w:tr>
    </w:tbl>
    <w:p w14:paraId="00186D3E" w14:textId="25C35CE6" w:rsidR="00C66104" w:rsidRPr="00C66104" w:rsidRDefault="00C66104" w:rsidP="00C66104"/>
    <w:sectPr w:rsidR="00C66104" w:rsidRPr="00C66104" w:rsidSect="00C661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04"/>
    <w:rsid w:val="000043BD"/>
    <w:rsid w:val="00005DC7"/>
    <w:rsid w:val="000711F5"/>
    <w:rsid w:val="000857FD"/>
    <w:rsid w:val="000952D4"/>
    <w:rsid w:val="001167D2"/>
    <w:rsid w:val="0013301F"/>
    <w:rsid w:val="00147C96"/>
    <w:rsid w:val="00150151"/>
    <w:rsid w:val="00164BB9"/>
    <w:rsid w:val="00200175"/>
    <w:rsid w:val="00215D16"/>
    <w:rsid w:val="002219FB"/>
    <w:rsid w:val="00231328"/>
    <w:rsid w:val="002D39E7"/>
    <w:rsid w:val="002D4FF8"/>
    <w:rsid w:val="002E3B95"/>
    <w:rsid w:val="00306A38"/>
    <w:rsid w:val="00307ABE"/>
    <w:rsid w:val="00310FB4"/>
    <w:rsid w:val="0034318A"/>
    <w:rsid w:val="003C71C6"/>
    <w:rsid w:val="003E141B"/>
    <w:rsid w:val="00422DD2"/>
    <w:rsid w:val="00453210"/>
    <w:rsid w:val="00453C38"/>
    <w:rsid w:val="00456711"/>
    <w:rsid w:val="00456F3D"/>
    <w:rsid w:val="00476111"/>
    <w:rsid w:val="004B1A24"/>
    <w:rsid w:val="004F78D8"/>
    <w:rsid w:val="00524FB0"/>
    <w:rsid w:val="005735E6"/>
    <w:rsid w:val="0058465F"/>
    <w:rsid w:val="005C2F87"/>
    <w:rsid w:val="00636A98"/>
    <w:rsid w:val="00661AF4"/>
    <w:rsid w:val="0066656C"/>
    <w:rsid w:val="00735EA6"/>
    <w:rsid w:val="00740614"/>
    <w:rsid w:val="00761B03"/>
    <w:rsid w:val="00770AA6"/>
    <w:rsid w:val="007920C1"/>
    <w:rsid w:val="007F61C3"/>
    <w:rsid w:val="00865A45"/>
    <w:rsid w:val="00870D7C"/>
    <w:rsid w:val="00926153"/>
    <w:rsid w:val="00960ED5"/>
    <w:rsid w:val="009D0493"/>
    <w:rsid w:val="00A13F3A"/>
    <w:rsid w:val="00A2281E"/>
    <w:rsid w:val="00A32940"/>
    <w:rsid w:val="00A40C39"/>
    <w:rsid w:val="00A41EC6"/>
    <w:rsid w:val="00A573A9"/>
    <w:rsid w:val="00A757BD"/>
    <w:rsid w:val="00B1338C"/>
    <w:rsid w:val="00BB462B"/>
    <w:rsid w:val="00BC3B1E"/>
    <w:rsid w:val="00BC713F"/>
    <w:rsid w:val="00BE7148"/>
    <w:rsid w:val="00C0053F"/>
    <w:rsid w:val="00C20650"/>
    <w:rsid w:val="00C2115A"/>
    <w:rsid w:val="00C66104"/>
    <w:rsid w:val="00C7507A"/>
    <w:rsid w:val="00C82A75"/>
    <w:rsid w:val="00D05141"/>
    <w:rsid w:val="00D75513"/>
    <w:rsid w:val="00DA504A"/>
    <w:rsid w:val="00DE0E5C"/>
    <w:rsid w:val="00DE6F08"/>
    <w:rsid w:val="00DF44A6"/>
    <w:rsid w:val="00DF5B3F"/>
    <w:rsid w:val="00E0130F"/>
    <w:rsid w:val="00E917B5"/>
    <w:rsid w:val="00EB3514"/>
    <w:rsid w:val="00EE12C6"/>
    <w:rsid w:val="00EE4421"/>
    <w:rsid w:val="00F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F98"/>
  <w15:chartTrackingRefBased/>
  <w15:docId w15:val="{38AD98F1-1DB1-451E-B868-1BE47BC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104"/>
    <w:rPr>
      <w:color w:val="0563C1" w:themeColor="hyperlink"/>
      <w:u w:val="single"/>
    </w:rPr>
  </w:style>
  <w:style w:type="character" w:styleId="UnresolvedMention">
    <w:name w:val="Unresolved Mention"/>
    <w:basedOn w:val="DefaultParagraphFont"/>
    <w:uiPriority w:val="99"/>
    <w:semiHidden/>
    <w:unhideWhenUsed/>
    <w:rsid w:val="00C66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erkingscholars@scholarshipamerica.org" TargetMode="External"/><Relationship Id="rId13" Type="http://schemas.openxmlformats.org/officeDocument/2006/relationships/hyperlink" Target="http://www.440scholarship.org" TargetMode="External"/><Relationship Id="rId3" Type="http://schemas.openxmlformats.org/officeDocument/2006/relationships/customXml" Target="../customXml/item3.xml"/><Relationship Id="rId7" Type="http://schemas.openxmlformats.org/officeDocument/2006/relationships/hyperlink" Target="https://bkmclamorefoundation.org/who-we-are/programs/burger-king-scholars-program/" TargetMode="External"/><Relationship Id="rId12" Type="http://schemas.openxmlformats.org/officeDocument/2006/relationships/hyperlink" Target="https://www.hsf.net/schola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iascholars.org/scholarship/apia-scholarship/" TargetMode="External"/><Relationship Id="rId5" Type="http://schemas.openxmlformats.org/officeDocument/2006/relationships/settings" Target="settings.xml"/><Relationship Id="rId15" Type="http://schemas.openxmlformats.org/officeDocument/2006/relationships/hyperlink" Target="mailto:WTW@4womenlaw.com" TargetMode="External"/><Relationship Id="rId10" Type="http://schemas.openxmlformats.org/officeDocument/2006/relationships/hyperlink" Target="mailto:CBYX@nacelopendoor.org" TargetMode="External"/><Relationship Id="rId4" Type="http://schemas.openxmlformats.org/officeDocument/2006/relationships/styles" Target="styles.xml"/><Relationship Id="rId9" Type="http://schemas.openxmlformats.org/officeDocument/2006/relationships/hyperlink" Target="https://nacelopendoor.org/cbyx" TargetMode="External"/><Relationship Id="rId14" Type="http://schemas.openxmlformats.org/officeDocument/2006/relationships/hyperlink" Target="mailto:lori@440schola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bfda9dfc-34cb-43b8-852a-ffc1450bc987" xsi:nil="true"/>
    <Students xmlns="bfda9dfc-34cb-43b8-852a-ffc1450bc987">
      <UserInfo>
        <DisplayName/>
        <AccountId xsi:nil="true"/>
        <AccountType/>
      </UserInfo>
    </Students>
    <Owner xmlns="bfda9dfc-34cb-43b8-852a-ffc1450bc987">
      <UserInfo>
        <DisplayName/>
        <AccountId xsi:nil="true"/>
        <AccountType/>
      </UserInfo>
    </Owner>
    <Student_Groups xmlns="bfda9dfc-34cb-43b8-852a-ffc1450bc987">
      <UserInfo>
        <DisplayName/>
        <AccountId xsi:nil="true"/>
        <AccountType/>
      </UserInfo>
    </Student_Groups>
    <NotebookType xmlns="bfda9dfc-34cb-43b8-852a-ffc1450bc987" xsi:nil="true"/>
    <Has_Teacher_Only_SectionGroup xmlns="bfda9dfc-34cb-43b8-852a-ffc1450bc987" xsi:nil="true"/>
    <Teachers xmlns="bfda9dfc-34cb-43b8-852a-ffc1450bc987">
      <UserInfo>
        <DisplayName/>
        <AccountId xsi:nil="true"/>
        <AccountType/>
      </UserInfo>
    </Teachers>
    <AppVersion xmlns="bfda9dfc-34cb-43b8-852a-ffc1450bc987" xsi:nil="true"/>
    <CultureName xmlns="bfda9dfc-34cb-43b8-852a-ffc1450bc987" xsi:nil="true"/>
    <Self_Registration_Enabled xmlns="bfda9dfc-34cb-43b8-852a-ffc1450bc987" xsi:nil="true"/>
    <Invited_Teachers xmlns="bfda9dfc-34cb-43b8-852a-ffc1450bc987" xsi:nil="true"/>
    <Invited_Students xmlns="bfda9dfc-34cb-43b8-852a-ffc1450bc9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6A985F778E2F4EAED92C2DDEF38569" ma:contentTypeVersion="21" ma:contentTypeDescription="Create a new document." ma:contentTypeScope="" ma:versionID="32c26456fd47a14cb065b9d78ce56340">
  <xsd:schema xmlns:xsd="http://www.w3.org/2001/XMLSchema" xmlns:xs="http://www.w3.org/2001/XMLSchema" xmlns:p="http://schemas.microsoft.com/office/2006/metadata/properties" xmlns:ns3="e99d43ce-4872-4030-95f0-dc1643896d0e" xmlns:ns4="bfda9dfc-34cb-43b8-852a-ffc1450bc987" targetNamespace="http://schemas.microsoft.com/office/2006/metadata/properties" ma:root="true" ma:fieldsID="f58ba21719857fd8e1513d3ae2caed43" ns3:_="" ns4:_="">
    <xsd:import namespace="e99d43ce-4872-4030-95f0-dc1643896d0e"/>
    <xsd:import namespace="bfda9dfc-34cb-43b8-852a-ffc1450bc9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d43ce-4872-4030-95f0-dc1643896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da9dfc-34cb-43b8-852a-ffc1450bc98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8F50A-C0BB-42E5-B67D-850F82AFE164}">
  <ds:schemaRefs>
    <ds:schemaRef ds:uri="http://schemas.microsoft.com/sharepoint/v3/contenttype/forms"/>
  </ds:schemaRefs>
</ds:datastoreItem>
</file>

<file path=customXml/itemProps2.xml><?xml version="1.0" encoding="utf-8"?>
<ds:datastoreItem xmlns:ds="http://schemas.openxmlformats.org/officeDocument/2006/customXml" ds:itemID="{D99C4CC5-DB02-49BD-8A73-A991E7029873}">
  <ds:schemaRefs>
    <ds:schemaRef ds:uri="http://schemas.microsoft.com/office/2006/metadata/properties"/>
    <ds:schemaRef ds:uri="http://schemas.microsoft.com/office/infopath/2007/PartnerControls"/>
    <ds:schemaRef ds:uri="bfda9dfc-34cb-43b8-852a-ffc1450bc987"/>
  </ds:schemaRefs>
</ds:datastoreItem>
</file>

<file path=customXml/itemProps3.xml><?xml version="1.0" encoding="utf-8"?>
<ds:datastoreItem xmlns:ds="http://schemas.openxmlformats.org/officeDocument/2006/customXml" ds:itemID="{7B5537B4-62E9-4A2C-A468-443F4579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d43ce-4872-4030-95f0-dc1643896d0e"/>
    <ds:schemaRef ds:uri="bfda9dfc-34cb-43b8-852a-ffc1450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Lindsey M. Page</cp:lastModifiedBy>
  <cp:revision>78</cp:revision>
  <dcterms:created xsi:type="dcterms:W3CDTF">2019-09-18T14:03:00Z</dcterms:created>
  <dcterms:modified xsi:type="dcterms:W3CDTF">2019-12-13T19:00:00Z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0x010100D46A985F778E2F4EAED92C2DDEF38569</vt:lpwstr>
  </property>
</Properties>
</file>