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9E14" w14:textId="77777777" w:rsidR="00731E16" w:rsidRDefault="00731E16" w:rsidP="00BB55E0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6BFA53B6" w14:textId="79EC998D" w:rsidR="006445DC" w:rsidRPr="00175B64" w:rsidRDefault="00BB55E0" w:rsidP="00BB55E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175B64">
        <w:rPr>
          <w:rFonts w:ascii="Cambria" w:hAnsi="Cambria"/>
          <w:b/>
          <w:sz w:val="24"/>
          <w:szCs w:val="24"/>
        </w:rPr>
        <w:t>MEMORANDUM OF UNDERSTANDING</w:t>
      </w:r>
    </w:p>
    <w:p w14:paraId="767AD9E9" w14:textId="77777777" w:rsidR="00BB55E0" w:rsidRPr="00175B64" w:rsidRDefault="00BB55E0" w:rsidP="00BB55E0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175B64">
        <w:rPr>
          <w:rFonts w:asciiTheme="majorHAnsi" w:hAnsiTheme="majorHAnsi"/>
          <w:sz w:val="20"/>
          <w:szCs w:val="20"/>
        </w:rPr>
        <w:t>The School Board of St. Johns County and</w:t>
      </w:r>
    </w:p>
    <w:p w14:paraId="6206B68E" w14:textId="77777777" w:rsidR="00BB55E0" w:rsidRPr="00175B64" w:rsidRDefault="00BB55E0" w:rsidP="00BB55E0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175B64">
        <w:rPr>
          <w:rFonts w:asciiTheme="majorHAnsi" w:hAnsiTheme="majorHAnsi"/>
          <w:sz w:val="20"/>
          <w:szCs w:val="20"/>
        </w:rPr>
        <w:t>The St. Johns Education Association</w:t>
      </w:r>
    </w:p>
    <w:p w14:paraId="3696499E" w14:textId="01CEB779" w:rsidR="00BB55E0" w:rsidRPr="00175B64" w:rsidRDefault="009F04DA" w:rsidP="00BB55E0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175B64">
        <w:rPr>
          <w:rFonts w:asciiTheme="majorHAnsi" w:hAnsiTheme="majorHAnsi"/>
          <w:sz w:val="20"/>
          <w:szCs w:val="20"/>
        </w:rPr>
        <w:t>2023-2024</w:t>
      </w:r>
      <w:r w:rsidR="00505FEC" w:rsidRPr="00175B64">
        <w:rPr>
          <w:rFonts w:asciiTheme="majorHAnsi" w:hAnsiTheme="majorHAnsi"/>
          <w:sz w:val="20"/>
          <w:szCs w:val="20"/>
        </w:rPr>
        <w:t xml:space="preserve"> School Year</w:t>
      </w:r>
    </w:p>
    <w:p w14:paraId="1CD5A74A" w14:textId="77777777" w:rsidR="00505FEC" w:rsidRPr="00175B64" w:rsidRDefault="00505FEC" w:rsidP="00BB55E0">
      <w:pPr>
        <w:spacing w:after="0"/>
        <w:jc w:val="center"/>
        <w:rPr>
          <w:sz w:val="24"/>
          <w:szCs w:val="24"/>
        </w:rPr>
      </w:pPr>
    </w:p>
    <w:p w14:paraId="780A6AF2" w14:textId="2AAD0254" w:rsidR="00505FEC" w:rsidRPr="00175B64" w:rsidRDefault="00854E3C" w:rsidP="00BB55E0">
      <w:pPr>
        <w:spacing w:after="0"/>
        <w:jc w:val="center"/>
        <w:rPr>
          <w:rFonts w:ascii="Cambria" w:hAnsi="Cambria"/>
          <w:b/>
          <w:bCs/>
          <w:color w:val="FF0000"/>
          <w:sz w:val="20"/>
          <w:szCs w:val="20"/>
        </w:rPr>
      </w:pPr>
      <w:r w:rsidRPr="00175B64">
        <w:rPr>
          <w:rFonts w:ascii="Cambria" w:hAnsi="Cambria"/>
          <w:b/>
          <w:bCs/>
          <w:sz w:val="20"/>
          <w:szCs w:val="20"/>
        </w:rPr>
        <w:t>“</w:t>
      </w:r>
      <w:r w:rsidR="005A134F" w:rsidRPr="00175B64">
        <w:rPr>
          <w:rFonts w:ascii="Cambria" w:hAnsi="Cambria"/>
          <w:b/>
          <w:bCs/>
          <w:sz w:val="20"/>
          <w:szCs w:val="20"/>
        </w:rPr>
        <w:t>Working Remotely Planning Days</w:t>
      </w:r>
      <w:r w:rsidRPr="00175B64">
        <w:rPr>
          <w:rFonts w:ascii="Cambria" w:hAnsi="Cambria"/>
          <w:b/>
          <w:bCs/>
          <w:sz w:val="20"/>
          <w:szCs w:val="20"/>
        </w:rPr>
        <w:t>”</w:t>
      </w:r>
    </w:p>
    <w:p w14:paraId="3E92F8AE" w14:textId="77777777" w:rsidR="00BB55E0" w:rsidRPr="00175B64" w:rsidRDefault="00BB55E0" w:rsidP="00CD3A16">
      <w:pPr>
        <w:spacing w:after="0"/>
        <w:rPr>
          <w:sz w:val="24"/>
          <w:szCs w:val="24"/>
        </w:rPr>
      </w:pPr>
    </w:p>
    <w:p w14:paraId="275B1396" w14:textId="48302784" w:rsidR="00BB55E0" w:rsidRPr="00230E6B" w:rsidRDefault="00BB55E0" w:rsidP="000E6D17">
      <w:pPr>
        <w:spacing w:after="0"/>
        <w:jc w:val="both"/>
        <w:rPr>
          <w:sz w:val="24"/>
          <w:szCs w:val="24"/>
        </w:rPr>
      </w:pPr>
      <w:r w:rsidRPr="00230E6B">
        <w:rPr>
          <w:sz w:val="24"/>
          <w:szCs w:val="24"/>
        </w:rPr>
        <w:t>The School Board of St. Johns County and the St. Johns Education Association her</w:t>
      </w:r>
      <w:r w:rsidR="001C7897" w:rsidRPr="00230E6B">
        <w:rPr>
          <w:sz w:val="24"/>
          <w:szCs w:val="24"/>
        </w:rPr>
        <w:t>e</w:t>
      </w:r>
      <w:r w:rsidRPr="00230E6B">
        <w:rPr>
          <w:sz w:val="24"/>
          <w:szCs w:val="24"/>
        </w:rPr>
        <w:t xml:space="preserve">by agree to this Memorandum of Understanding to continue to </w:t>
      </w:r>
      <w:r w:rsidR="005A134F" w:rsidRPr="00230E6B">
        <w:rPr>
          <w:sz w:val="24"/>
          <w:szCs w:val="24"/>
        </w:rPr>
        <w:t xml:space="preserve">provide the </w:t>
      </w:r>
      <w:r w:rsidR="005A134F" w:rsidRPr="00713DA0">
        <w:rPr>
          <w:strike/>
          <w:sz w:val="24"/>
          <w:szCs w:val="24"/>
        </w:rPr>
        <w:t>district, school/site</w:t>
      </w:r>
      <w:r w:rsidR="005A134F" w:rsidRPr="00DD0D99">
        <w:rPr>
          <w:strike/>
          <w:sz w:val="24"/>
          <w:szCs w:val="24"/>
        </w:rPr>
        <w:t xml:space="preserve"> administrators, </w:t>
      </w:r>
      <w:r w:rsidR="005A134F" w:rsidRPr="00713DA0">
        <w:rPr>
          <w:strike/>
          <w:sz w:val="24"/>
          <w:szCs w:val="24"/>
        </w:rPr>
        <w:t xml:space="preserve">and </w:t>
      </w:r>
      <w:r w:rsidR="005A134F" w:rsidRPr="00230E6B">
        <w:rPr>
          <w:sz w:val="24"/>
          <w:szCs w:val="24"/>
        </w:rPr>
        <w:t xml:space="preserve">those covered under this bargaining unit the flexibility to work during planning days. </w:t>
      </w:r>
    </w:p>
    <w:p w14:paraId="6C0B3C4E" w14:textId="77777777" w:rsidR="00BB55E0" w:rsidRPr="00175B64" w:rsidRDefault="00BB55E0" w:rsidP="000E6D17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06155BE0" w14:textId="30B0F5F4" w:rsidR="00BB55E0" w:rsidRPr="00713DA0" w:rsidRDefault="005A134F" w:rsidP="000E6D17">
      <w:pPr>
        <w:pStyle w:val="ListParagraph"/>
        <w:numPr>
          <w:ilvl w:val="0"/>
          <w:numId w:val="2"/>
        </w:numPr>
        <w:spacing w:after="0"/>
        <w:jc w:val="both"/>
        <w:rPr>
          <w:strike/>
          <w:color w:val="FF0000"/>
          <w:sz w:val="24"/>
          <w:szCs w:val="24"/>
        </w:rPr>
      </w:pPr>
      <w:r w:rsidRPr="00175B64">
        <w:rPr>
          <w:sz w:val="24"/>
          <w:szCs w:val="24"/>
        </w:rPr>
        <w:t>Instructional staff shall have the choice to work remotely or at the work site for the following</w:t>
      </w:r>
      <w:r w:rsidR="00DD0D99" w:rsidRPr="00DD0D99">
        <w:t xml:space="preserve"> </w:t>
      </w:r>
      <w:r w:rsidRPr="00175B64">
        <w:rPr>
          <w:sz w:val="24"/>
          <w:szCs w:val="24"/>
        </w:rPr>
        <w:t xml:space="preserve">planning </w:t>
      </w:r>
      <w:proofErr w:type="gramStart"/>
      <w:r w:rsidRPr="00175B64">
        <w:rPr>
          <w:sz w:val="24"/>
          <w:szCs w:val="24"/>
        </w:rPr>
        <w:t>days</w:t>
      </w:r>
      <w:r w:rsidRPr="00175B64">
        <w:rPr>
          <w:strike/>
          <w:sz w:val="24"/>
          <w:szCs w:val="24"/>
        </w:rPr>
        <w:t>,</w:t>
      </w:r>
      <w:r w:rsidR="00175B64" w:rsidRPr="00175B64">
        <w:rPr>
          <w:color w:val="FF0000"/>
          <w:sz w:val="24"/>
          <w:szCs w:val="24"/>
        </w:rPr>
        <w:t>:</w:t>
      </w:r>
      <w:proofErr w:type="gramEnd"/>
      <w:r w:rsidRPr="00175B64">
        <w:rPr>
          <w:sz w:val="24"/>
          <w:szCs w:val="24"/>
        </w:rPr>
        <w:t xml:space="preserve"> October 16, 2023, January 4, 2024</w:t>
      </w:r>
      <w:r w:rsidR="00175B64" w:rsidRPr="00175B64">
        <w:rPr>
          <w:color w:val="FF0000"/>
          <w:sz w:val="24"/>
          <w:szCs w:val="24"/>
        </w:rPr>
        <w:t>,</w:t>
      </w:r>
      <w:r w:rsidRPr="00713DA0">
        <w:rPr>
          <w:sz w:val="24"/>
          <w:szCs w:val="24"/>
        </w:rPr>
        <w:t xml:space="preserve"> and</w:t>
      </w:r>
      <w:r w:rsidRPr="00175B64">
        <w:rPr>
          <w:sz w:val="24"/>
          <w:szCs w:val="24"/>
        </w:rPr>
        <w:t xml:space="preserve"> March 18, 2024</w:t>
      </w:r>
      <w:r w:rsidR="00054696" w:rsidRPr="00054696">
        <w:rPr>
          <w:color w:val="00B050"/>
          <w:sz w:val="24"/>
          <w:szCs w:val="24"/>
        </w:rPr>
        <w:t>.</w:t>
      </w:r>
      <w:r w:rsidR="00175B64" w:rsidRPr="00054696">
        <w:rPr>
          <w:strike/>
          <w:sz w:val="24"/>
          <w:szCs w:val="24"/>
        </w:rPr>
        <w:t>,</w:t>
      </w:r>
      <w:r w:rsidR="00175B64">
        <w:rPr>
          <w:sz w:val="24"/>
          <w:szCs w:val="24"/>
        </w:rPr>
        <w:t xml:space="preserve"> </w:t>
      </w:r>
      <w:r w:rsidR="00175B64" w:rsidRPr="00713DA0">
        <w:rPr>
          <w:strike/>
          <w:color w:val="FF0000"/>
          <w:sz w:val="24"/>
          <w:szCs w:val="24"/>
        </w:rPr>
        <w:t>and May 28</w:t>
      </w:r>
      <w:r w:rsidR="00175B64" w:rsidRPr="00713DA0">
        <w:rPr>
          <w:strike/>
          <w:color w:val="FF0000"/>
          <w:sz w:val="24"/>
          <w:szCs w:val="24"/>
          <w:vertAlign w:val="superscript"/>
        </w:rPr>
        <w:t>th</w:t>
      </w:r>
      <w:r w:rsidR="00175B64" w:rsidRPr="00713DA0">
        <w:rPr>
          <w:strike/>
          <w:color w:val="FF0000"/>
          <w:sz w:val="24"/>
          <w:szCs w:val="24"/>
        </w:rPr>
        <w:t>, 2024.</w:t>
      </w:r>
    </w:p>
    <w:p w14:paraId="7C724443" w14:textId="77777777" w:rsidR="0079130A" w:rsidRPr="00175B64" w:rsidRDefault="0079130A" w:rsidP="000E6D17">
      <w:pPr>
        <w:pStyle w:val="ListParagraph"/>
        <w:spacing w:after="0"/>
        <w:jc w:val="both"/>
        <w:rPr>
          <w:sz w:val="24"/>
          <w:szCs w:val="24"/>
        </w:rPr>
      </w:pPr>
    </w:p>
    <w:p w14:paraId="1475F1B2" w14:textId="460CC490" w:rsidR="00F936FE" w:rsidRPr="00175B64" w:rsidRDefault="00F936FE" w:rsidP="000E6D17">
      <w:pPr>
        <w:pStyle w:val="ListParagraph"/>
        <w:spacing w:after="0"/>
        <w:ind w:left="0"/>
        <w:jc w:val="both"/>
        <w:rPr>
          <w:color w:val="FF0000"/>
          <w:sz w:val="24"/>
          <w:szCs w:val="24"/>
        </w:rPr>
      </w:pPr>
      <w:r w:rsidRPr="00175B64">
        <w:rPr>
          <w:sz w:val="24"/>
          <w:szCs w:val="24"/>
        </w:rPr>
        <w:t>This Memorandum of Underst</w:t>
      </w:r>
      <w:r w:rsidR="00231932" w:rsidRPr="00175B64">
        <w:rPr>
          <w:sz w:val="24"/>
          <w:szCs w:val="24"/>
        </w:rPr>
        <w:t xml:space="preserve">anding shall expire </w:t>
      </w:r>
      <w:r w:rsidR="00DF1110" w:rsidRPr="00175B64">
        <w:rPr>
          <w:sz w:val="24"/>
          <w:szCs w:val="24"/>
        </w:rPr>
        <w:t>on June 30,</w:t>
      </w:r>
      <w:r w:rsidR="005B0AB4" w:rsidRPr="00175B64">
        <w:rPr>
          <w:sz w:val="24"/>
          <w:szCs w:val="24"/>
        </w:rPr>
        <w:t>202</w:t>
      </w:r>
      <w:r w:rsidR="00DF5660" w:rsidRPr="00175B64">
        <w:rPr>
          <w:sz w:val="24"/>
          <w:szCs w:val="24"/>
        </w:rPr>
        <w:t>4</w:t>
      </w:r>
      <w:r w:rsidRPr="00175B64">
        <w:rPr>
          <w:sz w:val="24"/>
          <w:szCs w:val="24"/>
        </w:rPr>
        <w:t>.</w:t>
      </w:r>
      <w:r w:rsidR="00E56DEA" w:rsidRPr="00175B64">
        <w:rPr>
          <w:sz w:val="24"/>
          <w:szCs w:val="24"/>
        </w:rPr>
        <w:t xml:space="preserve">  </w:t>
      </w:r>
    </w:p>
    <w:p w14:paraId="0BC5E726" w14:textId="77777777" w:rsidR="00F936FE" w:rsidRPr="00175B64" w:rsidRDefault="00F936FE" w:rsidP="000E6D17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4F21ED15" w14:textId="77777777" w:rsidR="00F936FE" w:rsidRPr="00175B64" w:rsidRDefault="009D3990" w:rsidP="000E6D17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________________________________</w:t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="00F936FE" w:rsidRPr="00175B64">
        <w:rPr>
          <w:sz w:val="24"/>
          <w:szCs w:val="24"/>
        </w:rPr>
        <w:t>_____________________________</w:t>
      </w:r>
      <w:r w:rsidRPr="00175B64">
        <w:rPr>
          <w:sz w:val="24"/>
          <w:szCs w:val="24"/>
        </w:rPr>
        <w:t>_______</w:t>
      </w:r>
    </w:p>
    <w:p w14:paraId="63911791" w14:textId="3A0A9555" w:rsidR="00BB55E0" w:rsidRPr="00175B64" w:rsidRDefault="005B0AB4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Morgan Mousley</w:t>
      </w:r>
      <w:r w:rsidR="000E6D17" w:rsidRPr="00175B64">
        <w:rPr>
          <w:sz w:val="24"/>
          <w:szCs w:val="24"/>
        </w:rPr>
        <w:t xml:space="preserve">, </w:t>
      </w:r>
      <w:r w:rsidR="00F936FE" w:rsidRPr="00175B64">
        <w:rPr>
          <w:sz w:val="24"/>
          <w:szCs w:val="24"/>
        </w:rPr>
        <w:t>Chief Negotiator</w:t>
      </w:r>
      <w:r w:rsidR="003E57CA" w:rsidRPr="00175B64">
        <w:rPr>
          <w:sz w:val="24"/>
          <w:szCs w:val="24"/>
        </w:rPr>
        <w:t>,</w:t>
      </w:r>
      <w:r w:rsidR="00F936FE" w:rsidRPr="00175B64">
        <w:rPr>
          <w:sz w:val="24"/>
          <w:szCs w:val="24"/>
        </w:rPr>
        <w:t xml:space="preserve"> SJEA</w:t>
      </w:r>
      <w:r w:rsidR="009D3990" w:rsidRPr="00175B64">
        <w:rPr>
          <w:sz w:val="24"/>
          <w:szCs w:val="24"/>
        </w:rPr>
        <w:tab/>
      </w:r>
      <w:r w:rsidR="009D3990"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 xml:space="preserve">Wayne </w:t>
      </w:r>
      <w:r w:rsidR="00846157">
        <w:rPr>
          <w:sz w:val="24"/>
          <w:szCs w:val="24"/>
        </w:rPr>
        <w:t xml:space="preserve">N. </w:t>
      </w:r>
      <w:r w:rsidRPr="00175B64">
        <w:rPr>
          <w:sz w:val="24"/>
          <w:szCs w:val="24"/>
        </w:rPr>
        <w:t>King</w:t>
      </w:r>
      <w:r w:rsidR="0090639F">
        <w:rPr>
          <w:sz w:val="24"/>
          <w:szCs w:val="24"/>
        </w:rPr>
        <w:t>,</w:t>
      </w:r>
      <w:r w:rsidR="000E6D17" w:rsidRPr="00175B64">
        <w:rPr>
          <w:sz w:val="24"/>
          <w:szCs w:val="24"/>
        </w:rPr>
        <w:t xml:space="preserve"> Chief Negotiator, SJCSD</w:t>
      </w:r>
    </w:p>
    <w:p w14:paraId="08AB85C9" w14:textId="05D78F41" w:rsidR="003E57CA" w:rsidRPr="00175B64" w:rsidRDefault="003E57CA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</w:p>
    <w:p w14:paraId="504206D1" w14:textId="77777777" w:rsidR="009D3990" w:rsidRPr="00175B64" w:rsidRDefault="009D3990" w:rsidP="000E6D17">
      <w:pPr>
        <w:spacing w:after="0"/>
        <w:jc w:val="both"/>
        <w:rPr>
          <w:sz w:val="24"/>
          <w:szCs w:val="24"/>
        </w:rPr>
      </w:pPr>
    </w:p>
    <w:p w14:paraId="100C6468" w14:textId="77777777" w:rsidR="009D3990" w:rsidRPr="00175B64" w:rsidRDefault="009D3990" w:rsidP="000E6D17">
      <w:pPr>
        <w:spacing w:after="0"/>
        <w:jc w:val="both"/>
        <w:rPr>
          <w:sz w:val="24"/>
          <w:szCs w:val="24"/>
        </w:rPr>
      </w:pPr>
    </w:p>
    <w:p w14:paraId="4674B383" w14:textId="77777777" w:rsidR="009D3990" w:rsidRPr="00175B64" w:rsidRDefault="009D3990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________________________________</w:t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  <w:t>____________________________________</w:t>
      </w:r>
    </w:p>
    <w:p w14:paraId="0617783E" w14:textId="77777777" w:rsidR="009D3990" w:rsidRPr="009D3990" w:rsidRDefault="009D3990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Date</w:t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proofErr w:type="spellStart"/>
      <w:r w:rsidRPr="00175B64">
        <w:rPr>
          <w:sz w:val="24"/>
          <w:szCs w:val="24"/>
        </w:rPr>
        <w:t>Date</w:t>
      </w:r>
      <w:proofErr w:type="spellEnd"/>
    </w:p>
    <w:sectPr w:rsidR="009D3990" w:rsidRPr="009D3990" w:rsidSect="00DE0899">
      <w:head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DBCD" w14:textId="77777777" w:rsidR="00EF744B" w:rsidRDefault="00EF744B" w:rsidP="004778F6">
      <w:pPr>
        <w:spacing w:after="0" w:line="240" w:lineRule="auto"/>
      </w:pPr>
      <w:r>
        <w:separator/>
      </w:r>
    </w:p>
  </w:endnote>
  <w:endnote w:type="continuationSeparator" w:id="0">
    <w:p w14:paraId="19DB6E65" w14:textId="77777777" w:rsidR="00EF744B" w:rsidRDefault="00EF744B" w:rsidP="004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3251" w14:textId="77777777" w:rsidR="00EF744B" w:rsidRDefault="00EF744B" w:rsidP="004778F6">
      <w:pPr>
        <w:spacing w:after="0" w:line="240" w:lineRule="auto"/>
      </w:pPr>
      <w:r>
        <w:separator/>
      </w:r>
    </w:p>
  </w:footnote>
  <w:footnote w:type="continuationSeparator" w:id="0">
    <w:p w14:paraId="2C9E58D4" w14:textId="77777777" w:rsidR="00EF744B" w:rsidRDefault="00EF744B" w:rsidP="004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AACB" w14:textId="10D785CA" w:rsidR="007654EA" w:rsidRDefault="007654EA">
    <w:pPr>
      <w:pStyle w:val="Header"/>
    </w:pPr>
    <w:r>
      <w:t>SJ</w:t>
    </w:r>
    <w:r w:rsidR="00B141AF">
      <w:t>CSD</w:t>
    </w:r>
    <w:r>
      <w:t xml:space="preserve"> Counterproposal 9/2</w:t>
    </w:r>
    <w:r w:rsidR="00B02E5C">
      <w:t>5</w:t>
    </w:r>
    <w:r>
      <w:t>/23</w:t>
    </w:r>
  </w:p>
  <w:p w14:paraId="61B9F6C4" w14:textId="77777777" w:rsidR="007654EA" w:rsidRDefault="00765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5941"/>
    <w:multiLevelType w:val="hybridMultilevel"/>
    <w:tmpl w:val="AE5EF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C511B3"/>
    <w:multiLevelType w:val="hybridMultilevel"/>
    <w:tmpl w:val="F6BAF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0AF2"/>
    <w:multiLevelType w:val="hybridMultilevel"/>
    <w:tmpl w:val="14BCD082"/>
    <w:lvl w:ilvl="0" w:tplc="A4F4CE58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D1FD7"/>
    <w:multiLevelType w:val="hybridMultilevel"/>
    <w:tmpl w:val="CB6EB64C"/>
    <w:lvl w:ilvl="0" w:tplc="5A90D9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DF4CFA"/>
    <w:multiLevelType w:val="hybridMultilevel"/>
    <w:tmpl w:val="B8343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B81E42"/>
    <w:multiLevelType w:val="hybridMultilevel"/>
    <w:tmpl w:val="4BFC6BE6"/>
    <w:lvl w:ilvl="0" w:tplc="851ABD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484550">
    <w:abstractNumId w:val="1"/>
  </w:num>
  <w:num w:numId="2" w16cid:durableId="1411584426">
    <w:abstractNumId w:val="2"/>
  </w:num>
  <w:num w:numId="3" w16cid:durableId="891310224">
    <w:abstractNumId w:val="3"/>
  </w:num>
  <w:num w:numId="4" w16cid:durableId="1158807766">
    <w:abstractNumId w:val="5"/>
  </w:num>
  <w:num w:numId="5" w16cid:durableId="505023685">
    <w:abstractNumId w:val="0"/>
  </w:num>
  <w:num w:numId="6" w16cid:durableId="74746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0"/>
    <w:rsid w:val="000101C4"/>
    <w:rsid w:val="00054696"/>
    <w:rsid w:val="00064DAE"/>
    <w:rsid w:val="000C7221"/>
    <w:rsid w:val="000E1D31"/>
    <w:rsid w:val="000E6D17"/>
    <w:rsid w:val="00121B1A"/>
    <w:rsid w:val="00154CD3"/>
    <w:rsid w:val="00175B64"/>
    <w:rsid w:val="001810A5"/>
    <w:rsid w:val="001C022F"/>
    <w:rsid w:val="001C7897"/>
    <w:rsid w:val="001D1092"/>
    <w:rsid w:val="001F1362"/>
    <w:rsid w:val="00230E6B"/>
    <w:rsid w:val="00231932"/>
    <w:rsid w:val="00262D18"/>
    <w:rsid w:val="002A55E8"/>
    <w:rsid w:val="002C4468"/>
    <w:rsid w:val="002C7415"/>
    <w:rsid w:val="003543C6"/>
    <w:rsid w:val="003D2A07"/>
    <w:rsid w:val="003E57CA"/>
    <w:rsid w:val="003F583F"/>
    <w:rsid w:val="0043509E"/>
    <w:rsid w:val="004778F6"/>
    <w:rsid w:val="00492B30"/>
    <w:rsid w:val="004A40A3"/>
    <w:rsid w:val="004D3596"/>
    <w:rsid w:val="00505FEC"/>
    <w:rsid w:val="00546CDA"/>
    <w:rsid w:val="0058583E"/>
    <w:rsid w:val="005956EF"/>
    <w:rsid w:val="005A134F"/>
    <w:rsid w:val="005A4104"/>
    <w:rsid w:val="005A5AF6"/>
    <w:rsid w:val="005B0AB4"/>
    <w:rsid w:val="005C4568"/>
    <w:rsid w:val="00611BB7"/>
    <w:rsid w:val="00633E71"/>
    <w:rsid w:val="006445DC"/>
    <w:rsid w:val="00655885"/>
    <w:rsid w:val="00707009"/>
    <w:rsid w:val="00713DA0"/>
    <w:rsid w:val="00731E16"/>
    <w:rsid w:val="007654EA"/>
    <w:rsid w:val="00775169"/>
    <w:rsid w:val="0078367F"/>
    <w:rsid w:val="007843CA"/>
    <w:rsid w:val="0079130A"/>
    <w:rsid w:val="007B27A1"/>
    <w:rsid w:val="008214F3"/>
    <w:rsid w:val="00846157"/>
    <w:rsid w:val="00854E3C"/>
    <w:rsid w:val="008756CB"/>
    <w:rsid w:val="0090639F"/>
    <w:rsid w:val="00932D7D"/>
    <w:rsid w:val="009369B4"/>
    <w:rsid w:val="00974822"/>
    <w:rsid w:val="00985247"/>
    <w:rsid w:val="009B610B"/>
    <w:rsid w:val="009D277F"/>
    <w:rsid w:val="009D3990"/>
    <w:rsid w:val="009F04DA"/>
    <w:rsid w:val="009F431A"/>
    <w:rsid w:val="00A302B2"/>
    <w:rsid w:val="00A503D6"/>
    <w:rsid w:val="00A913C5"/>
    <w:rsid w:val="00AE332F"/>
    <w:rsid w:val="00B02E5C"/>
    <w:rsid w:val="00B141AF"/>
    <w:rsid w:val="00B37382"/>
    <w:rsid w:val="00B401C5"/>
    <w:rsid w:val="00B61F7F"/>
    <w:rsid w:val="00BB55E0"/>
    <w:rsid w:val="00C1689A"/>
    <w:rsid w:val="00C20FDF"/>
    <w:rsid w:val="00C300F9"/>
    <w:rsid w:val="00C76CD8"/>
    <w:rsid w:val="00CD3A16"/>
    <w:rsid w:val="00CE78AB"/>
    <w:rsid w:val="00D53488"/>
    <w:rsid w:val="00D675A9"/>
    <w:rsid w:val="00D803E5"/>
    <w:rsid w:val="00DB1A87"/>
    <w:rsid w:val="00DB42D1"/>
    <w:rsid w:val="00DD0D99"/>
    <w:rsid w:val="00DD1645"/>
    <w:rsid w:val="00DE0899"/>
    <w:rsid w:val="00DE55D2"/>
    <w:rsid w:val="00DF1110"/>
    <w:rsid w:val="00DF5660"/>
    <w:rsid w:val="00E56DEA"/>
    <w:rsid w:val="00E85AEA"/>
    <w:rsid w:val="00EB7791"/>
    <w:rsid w:val="00EE2F72"/>
    <w:rsid w:val="00EF744B"/>
    <w:rsid w:val="00F0066A"/>
    <w:rsid w:val="00F048F8"/>
    <w:rsid w:val="00F2770D"/>
    <w:rsid w:val="00F936FE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EC42D"/>
  <w15:docId w15:val="{34518E3F-C462-4F4E-A7C7-8A104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8F6"/>
  </w:style>
  <w:style w:type="paragraph" w:styleId="Footer">
    <w:name w:val="footer"/>
    <w:basedOn w:val="Normal"/>
    <w:link w:val="FooterChar"/>
    <w:uiPriority w:val="99"/>
    <w:unhideWhenUsed/>
    <w:rsid w:val="0047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F6"/>
  </w:style>
  <w:style w:type="paragraph" w:styleId="BalloonText">
    <w:name w:val="Balloon Text"/>
    <w:basedOn w:val="Normal"/>
    <w:link w:val="BalloonTextChar"/>
    <w:uiPriority w:val="99"/>
    <w:semiHidden/>
    <w:unhideWhenUsed/>
    <w:rsid w:val="004D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E937-AB68-414B-BF26-7D3E7EF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Phyllis Coppola Bruce</cp:lastModifiedBy>
  <cp:revision>9</cp:revision>
  <cp:lastPrinted>2023-07-24T15:36:00Z</cp:lastPrinted>
  <dcterms:created xsi:type="dcterms:W3CDTF">2023-09-21T12:53:00Z</dcterms:created>
  <dcterms:modified xsi:type="dcterms:W3CDTF">2023-09-21T18:02:00Z</dcterms:modified>
</cp:coreProperties>
</file>