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Quarter 1</w:t>
            </w:r>
          </w:p>
          <w:p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71A35" w:rsidRPr="00B22E7B" w:rsidRDefault="000D2F4D" w:rsidP="00E87408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:rsidR="00271A35" w:rsidRDefault="000D2F4D">
            <w:r>
              <w:t>Introduction; expectations; classroom organization; classroom storage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:rsidR="00271A35" w:rsidRDefault="00271A35"/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0D2F4D">
            <w:r>
              <w:t>Viewing successful high quality artwork/artists; looking at AP examples (if students on AP track); learning how to find artists (technology)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271A35" w:rsidRDefault="000D2F4D" w:rsidP="000D2F4D">
            <w:pPr>
              <w:tabs>
                <w:tab w:val="left" w:pos="2400"/>
              </w:tabs>
            </w:pPr>
            <w:r>
              <w:t>Internet searching; introduction to the AP website (if applicable)</w:t>
            </w:r>
          </w:p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0D2F4D" w:rsidP="000D2F4D">
            <w:pPr>
              <w:tabs>
                <w:tab w:val="left" w:pos="2465"/>
              </w:tabs>
            </w:pPr>
            <w:r>
              <w:t>Criticism; art analysis review; how to discuss art/constructive criticism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271A35" w:rsidRDefault="000D2F4D">
            <w:r>
              <w:t>Classroom examples; textbook analysis information</w:t>
            </w:r>
          </w:p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0D2F4D">
            <w:r>
              <w:t xml:space="preserve">Self-assessment; self-evaluation and discovery of areas of interest (pre-concentration investigation/self-exploration) 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271A35" w:rsidRDefault="00271A35"/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0D2F4D" w:rsidP="00E3516F">
            <w:pPr>
              <w:tabs>
                <w:tab w:val="left" w:pos="1557"/>
              </w:tabs>
            </w:pPr>
            <w:r>
              <w:t xml:space="preserve">“Breadth” –teacher generated assignment that deals </w:t>
            </w:r>
            <w:r w:rsidR="00E3516F">
              <w:t xml:space="preserve">with elements of art/principles of design (examples: unusual perspective self-portrait; value or monochromatic with multiple viewpoints of one object/subject)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>
            <w:r>
              <w:t>Internet research of past/contemporary artists; AP website; Teacher generated websites; previous student work (examples)</w:t>
            </w:r>
          </w:p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E3516F">
            <w:r>
              <w:t xml:space="preserve">Sketchbook (planning, revising and making corrections and changes prior to creating a work of art)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271A35" w:rsidRDefault="00E3516F">
            <w:r>
              <w:t>Examples of successful sketchbooks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E3516F" w:rsidP="00E3516F">
            <w:r>
              <w:t>Studio time with ongoing assessment; teacher and peer evaluations; informal and formal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>
            <w:r>
              <w:t>AP Rubric; teacher generated goals/scales; template for feedback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E3516F" w:rsidP="00E3516F">
            <w:r>
              <w:t xml:space="preserve">Critique process: written and oral feedback and scoring using goals/scales/AP Rubric; opportunity of revising work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:rsidR="00E3516F" w:rsidRDefault="00E3516F" w:rsidP="00E3516F">
            <w:r>
              <w:t>“Breadth” –teacher generated assignment that deals with elements of art/principles of design (example: repetition and realistic observation still life drawing using color pencils to show value, cropping, space; line with motion with a repeating solid form and color theory: ribbon moving through a composition of repeating object using split complements and value)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3516F" w:rsidRDefault="00E3516F" w:rsidP="00E3516F">
            <w:r>
              <w:t>AP website; examples of successful projects completed by artists and past student work; sketchbooks</w:t>
            </w:r>
          </w:p>
        </w:tc>
      </w:tr>
      <w:tr w:rsidR="00E3516F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Quarter 2</w:t>
            </w:r>
          </w:p>
          <w:p w:rsidR="00E3516F" w:rsidRPr="00546FD4" w:rsidRDefault="00E3516F" w:rsidP="00E3516F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:rsidR="00E3516F" w:rsidRDefault="00E3516F" w:rsidP="00E3516F">
            <w:r>
              <w:t xml:space="preserve">Studio time with ongoing assessment: teacher and peer evaluations; informal and formal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E3516F" w:rsidRDefault="00E3516F" w:rsidP="00E3516F">
            <w:r>
              <w:t xml:space="preserve">Exit slips; quick critiques using sketchbooks “needs improvement and successes” recorded by peers as they move through the room 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E3516F" w:rsidP="00E3516F">
            <w:r>
              <w:t>“Breadth” –teacher generated assignment that deals with elements of art/principles of design (example: cut paper designs to show value, space, emphasis; gestural figure drawings to show expressive mark making using charcoal/pastel/gesso)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>
            <w:r>
              <w:t>Examples of successful student work; internet examples of artists with successful artwork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E3516F" w:rsidP="00E3516F">
            <w:r>
              <w:t>Studio time with ongoing assessment: teacher and peer evaluations; informal and formal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E3516F" w:rsidP="00E3516F">
            <w:r>
              <w:t xml:space="preserve">“Breadth” –teacher generated assignment that deals with elements of art/principles of design (example: </w:t>
            </w:r>
            <w:r w:rsidR="0026485C">
              <w:t>figure/ground relationships; still life to show understanding of chiaroscuro lighting; value)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26485C" w:rsidP="00E3516F">
            <w:r>
              <w:t>Examples of successful artwork from artists and previous students; sketchbook activities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26485C" w:rsidP="00E3516F">
            <w:r>
              <w:t>Studio time with ongoing assessment: teacher and peer evaluations; informal and formal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26485C" w:rsidP="00E3516F">
            <w:r>
              <w:t>Quick critiques; exit slips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26485C" w:rsidP="00E3516F">
            <w:r>
              <w:t>“Breadth” –</w:t>
            </w:r>
            <w:r w:rsidR="00454195">
              <w:t xml:space="preserve"> </w:t>
            </w:r>
            <w:r w:rsidR="00454195">
              <w:t>teacher generated assignment that deals with elements of art/principles of design</w:t>
            </w:r>
            <w:r w:rsidR="00454195">
              <w:t xml:space="preserve"> (example: mixed media; social commentary artwork; shadow painting with color theory)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Introduce Concentration: students writing statements after viewing concentration examples and statements; collect information and ideas in sketchbooks for concentration (sustained investigation of 8-12 works that shows growth of an idea)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454195">
            <w:r>
              <w:t>AP website: concentration student samples; examples of concentration statements; sketchbook exercises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 xml:space="preserve">Concentration work: student generated assignment and project that explores a topic that the student has selected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AP website; artist examples; reference from photos, internet;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:rsidR="00E3516F" w:rsidRDefault="00454195" w:rsidP="00E3516F">
            <w:r>
              <w:t>Discussion of copyright imagery; appropriation of imagery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3516F" w:rsidRDefault="00454195" w:rsidP="00E3516F">
            <w:r>
              <w:t xml:space="preserve">Looking at artists who use appropriation and laws for copyright; materials and supplies based on student needs </w:t>
            </w:r>
          </w:p>
        </w:tc>
      </w:tr>
      <w:tr w:rsidR="00E3516F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Quarter 3</w:t>
            </w:r>
          </w:p>
          <w:p w:rsidR="00E3516F" w:rsidRPr="00B22E7B" w:rsidRDefault="00E3516F" w:rsidP="00E3516F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E3516F" w:rsidRPr="00B22E7B" w:rsidRDefault="00454195" w:rsidP="00E3516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:rsidR="00E3516F" w:rsidRDefault="00454195" w:rsidP="00E3516F">
            <w:r>
              <w:t>Concentration work: student generated assignment and project that explores a topic that the student has selected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Internet examples of artist work; references based on photographs from students; AP website; materials and supplies based on student need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Concentration work: student generated assignment and project that explores a topic that the student has selected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“Breadth” – teacher generated assignment that deals with elements of art/principles of design</w:t>
            </w:r>
            <w:r>
              <w:t xml:space="preserve"> (printmaking to include linoleum cuts/intaglio; </w:t>
            </w:r>
            <w:proofErr w:type="spellStart"/>
            <w:r>
              <w:t>monoprints</w:t>
            </w:r>
            <w:proofErr w:type="spellEnd"/>
            <w:r>
              <w:t xml:space="preserve"> with drawing and design mixed media)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 xml:space="preserve">Concentration work: </w:t>
            </w:r>
            <w:r>
              <w:t>student generated assignment and project that explores a topic that the student has selected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“Breadth” – teacher generated assignment that deals with elements of art/principles of design</w:t>
            </w:r>
            <w:r>
              <w:t xml:space="preserve"> (Visual dissection of a natural object; investigation of an object to show scale/proportion)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Student examples; artist examples; internet reference/resources; AP website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Studio time with ongoing assessment: teacher and peer evaluations; informal and formal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“Breadth” – teacher generated assignment that deals with elements of art/principles of design</w:t>
            </w:r>
            <w:r>
              <w:t xml:space="preserve"> (example: image transfer with mixed media components; value drawing exploring fabric/crumpled paper)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454195" w:rsidRDefault="00454195" w:rsidP="00E3516F">
            <w:r>
              <w:t>Student examples; artist examples; internet reference/resources; AP website</w:t>
            </w:r>
          </w:p>
          <w:p w:rsidR="00E3516F" w:rsidRPr="00454195" w:rsidRDefault="00E3516F" w:rsidP="00454195">
            <w:pPr>
              <w:ind w:firstLine="720"/>
            </w:pP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Concentration work: student generated assignment and project that explores a topic that the student has selected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Sketchbooks; reference images from photographs, internet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:rsidR="00E3516F" w:rsidRDefault="00454195" w:rsidP="00E3516F">
            <w:r>
              <w:t>Concentration work: student generated assignment and project that explores a topic that the student has selected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Quarter 4</w:t>
            </w:r>
          </w:p>
          <w:p w:rsidR="00E3516F" w:rsidRPr="00B22E7B" w:rsidRDefault="00E3516F" w:rsidP="00E3516F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E3516F" w:rsidRPr="00B22E7B" w:rsidRDefault="00454195" w:rsidP="00454195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3516F" w:rsidRPr="00B22E7B" w:rsidRDefault="00E3516F" w:rsidP="00E3516F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:rsidR="00E3516F" w:rsidRDefault="00454195" w:rsidP="00E3516F">
            <w:r>
              <w:t xml:space="preserve">Ongoing critiques; evaluations: peer and teacher and self; informal and formal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Exit slips; sketchbooks and written critiques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 xml:space="preserve">Concentration: </w:t>
            </w:r>
            <w:r>
              <w:t>student generated assignment and project that explores a topic that the student has selected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Preparation to present artwork; how to display artwork; prepare for a show (mat work; clean; crop; frame; title work); how to act in a gallery/</w:t>
            </w:r>
            <w:proofErr w:type="spellStart"/>
            <w:r>
              <w:t>musuem</w:t>
            </w:r>
            <w:proofErr w:type="spellEnd"/>
            <w:r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Videos; tutorials; hands on demonstrations of matting materials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“Breadth” – teacher generated assignment that deals with elements of art/principles of design</w:t>
            </w:r>
            <w:r>
              <w:t xml:space="preserve"> (example; still life with color theory/pattern; self-portrait to show personal interests)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Examples of work from students; artists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 xml:space="preserve">Critiques; evaluations of Portfolios of student work; view PowerPoints of student work completed over the course of the class. Formal and informal feedback/assessment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Opportunity for collaborative works; art in public places; students create group assignments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454195" w:rsidP="00E3516F">
            <w:r>
              <w:t>View examples of collaborative works</w:t>
            </w:r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>Studio time to complete collaborative work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/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E3516F" w:rsidRDefault="00454195" w:rsidP="00E3516F">
            <w:r>
              <w:t xml:space="preserve">Display collaborative work/celebrations; display completed work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E3516F" w:rsidRDefault="00E3516F" w:rsidP="00E3516F">
            <w:bookmarkStart w:id="0" w:name="_GoBack"/>
            <w:bookmarkEnd w:id="0"/>
          </w:p>
        </w:tc>
      </w:tr>
      <w:tr w:rsidR="00E3516F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3516F" w:rsidRDefault="00E3516F" w:rsidP="00E3516F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E3516F" w:rsidRDefault="00E3516F" w:rsidP="00E3516F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:rsidR="00E3516F" w:rsidRDefault="00E3516F" w:rsidP="00E3516F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3516F" w:rsidRDefault="00E3516F" w:rsidP="00E3516F"/>
        </w:tc>
      </w:tr>
    </w:tbl>
    <w:p w:rsidR="00715820" w:rsidRDefault="009722EF"/>
    <w:sectPr w:rsidR="00715820" w:rsidSect="00F7520C">
      <w:headerReference w:type="default" r:id="rId7"/>
      <w:footerReference w:type="default" r:id="rId8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EF" w:rsidRDefault="009722EF" w:rsidP="00075AB6">
      <w:pPr>
        <w:spacing w:after="0" w:line="240" w:lineRule="auto"/>
      </w:pPr>
      <w:r>
        <w:separator/>
      </w:r>
    </w:p>
  </w:endnote>
  <w:endnote w:type="continuationSeparator" w:id="0">
    <w:p w:rsidR="009722EF" w:rsidRDefault="009722EF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:rsidR="00F7520C" w:rsidRDefault="00F7520C">
    <w:pPr>
      <w:pStyle w:val="Footer"/>
    </w:pPr>
  </w:p>
  <w:p w:rsidR="00F7520C" w:rsidRDefault="00F7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EF" w:rsidRDefault="009722EF" w:rsidP="00075AB6">
      <w:pPr>
        <w:spacing w:after="0" w:line="240" w:lineRule="auto"/>
      </w:pPr>
      <w:r>
        <w:separator/>
      </w:r>
    </w:p>
  </w:footnote>
  <w:footnote w:type="continuationSeparator" w:id="0">
    <w:p w:rsidR="009722EF" w:rsidRDefault="009722EF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B6" w:rsidRPr="0003589A" w:rsidRDefault="000D2F4D">
    <w:pPr>
      <w:pStyle w:val="Header"/>
      <w:rPr>
        <w:sz w:val="36"/>
        <w:szCs w:val="36"/>
      </w:rPr>
    </w:pPr>
    <w:r>
      <w:rPr>
        <w:sz w:val="36"/>
        <w:szCs w:val="36"/>
      </w:rPr>
      <w:t>Portfolio (2D and Drawing)</w:t>
    </w:r>
    <w:r w:rsidR="00075AB6" w:rsidRPr="0003589A">
      <w:rPr>
        <w:sz w:val="36"/>
        <w:szCs w:val="36"/>
      </w:rPr>
      <w:t xml:space="preserve"> 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r w:rsidR="00075AB6" w:rsidRPr="0003589A">
      <w:rPr>
        <w:sz w:val="36"/>
        <w:szCs w:val="36"/>
      </w:rPr>
      <w:t xml:space="preserve">2015 –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0D2F4D"/>
    <w:rsid w:val="00196C29"/>
    <w:rsid w:val="00217836"/>
    <w:rsid w:val="002638D7"/>
    <w:rsid w:val="0026485C"/>
    <w:rsid w:val="00271A35"/>
    <w:rsid w:val="002D528E"/>
    <w:rsid w:val="00377B36"/>
    <w:rsid w:val="003C24BD"/>
    <w:rsid w:val="00454195"/>
    <w:rsid w:val="004562E1"/>
    <w:rsid w:val="00546FD4"/>
    <w:rsid w:val="00591324"/>
    <w:rsid w:val="005E0441"/>
    <w:rsid w:val="00894AF9"/>
    <w:rsid w:val="009722EF"/>
    <w:rsid w:val="00A0067E"/>
    <w:rsid w:val="00B224FE"/>
    <w:rsid w:val="00B22E7B"/>
    <w:rsid w:val="00D701B9"/>
    <w:rsid w:val="00DE6C8E"/>
    <w:rsid w:val="00E3516F"/>
    <w:rsid w:val="00E87408"/>
    <w:rsid w:val="00EA0575"/>
    <w:rsid w:val="00F7520C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5061-B15D-4E62-8F47-B598D7D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Nicole Bak</cp:lastModifiedBy>
  <cp:revision>2</cp:revision>
  <dcterms:created xsi:type="dcterms:W3CDTF">2015-11-04T19:28:00Z</dcterms:created>
  <dcterms:modified xsi:type="dcterms:W3CDTF">2015-11-04T19:28:00Z</dcterms:modified>
</cp:coreProperties>
</file>